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7F1E2" w14:textId="77777777" w:rsidR="006B3A89" w:rsidRPr="002D1A14" w:rsidRDefault="006B3A89" w:rsidP="00F8024B">
      <w:pPr>
        <w:widowControl w:val="0"/>
        <w:spacing w:after="120" w:line="240" w:lineRule="auto"/>
        <w:jc w:val="center"/>
        <w:rPr>
          <w:rFonts w:ascii="Times New Roman" w:hAnsi="Times New Roman" w:cs="Times New Roman"/>
          <w:b/>
          <w:bCs/>
          <w:lang w:eastAsia="tr-TR"/>
        </w:rPr>
      </w:pPr>
      <w:r w:rsidRPr="002D1A14">
        <w:rPr>
          <w:rFonts w:ascii="Times New Roman" w:hAnsi="Times New Roman" w:cs="Times New Roman"/>
          <w:b/>
          <w:bCs/>
          <w:lang w:eastAsia="tr-TR"/>
        </w:rPr>
        <w:t>YAPIM İŞLERİNE AİT TİP SÖZLEŞME</w:t>
      </w:r>
    </w:p>
    <w:p w14:paraId="0F774F5C" w14:textId="556A6654" w:rsidR="006B3A89" w:rsidRPr="002D1A14" w:rsidRDefault="006B3A89" w:rsidP="00F8024B">
      <w:pPr>
        <w:widowControl w:val="0"/>
        <w:spacing w:after="120" w:line="240" w:lineRule="auto"/>
        <w:jc w:val="center"/>
        <w:rPr>
          <w:rFonts w:ascii="Times New Roman" w:hAnsi="Times New Roman" w:cs="Times New Roman"/>
          <w:b/>
          <w:bCs/>
          <w:lang w:eastAsia="tr-TR"/>
        </w:rPr>
      </w:pPr>
      <w:r w:rsidRPr="002D1A14">
        <w:rPr>
          <w:rFonts w:ascii="Times New Roman" w:hAnsi="Times New Roman" w:cs="Times New Roman"/>
          <w:b/>
          <w:bCs/>
          <w:lang w:eastAsia="tr-TR"/>
        </w:rPr>
        <w:t>(Anahtar Teslimi Götürü Bedel Sözleşme)</w:t>
      </w:r>
    </w:p>
    <w:p w14:paraId="3A70687E" w14:textId="1BAEDC43" w:rsidR="006B3A89" w:rsidRPr="002D1A14" w:rsidRDefault="006B3A89" w:rsidP="00F8024B">
      <w:pPr>
        <w:widowControl w:val="0"/>
        <w:spacing w:after="120" w:line="240" w:lineRule="auto"/>
        <w:jc w:val="both"/>
        <w:rPr>
          <w:rFonts w:ascii="Times New Roman" w:hAnsi="Times New Roman" w:cs="Times New Roman"/>
          <w:vertAlign w:val="superscript"/>
          <w:lang w:eastAsia="tr-TR"/>
        </w:rPr>
      </w:pPr>
      <w:r w:rsidRPr="002D1A14">
        <w:rPr>
          <w:rFonts w:ascii="Times New Roman" w:hAnsi="Times New Roman" w:cs="Times New Roman"/>
          <w:b/>
          <w:bCs/>
          <w:lang w:eastAsia="tr-TR"/>
        </w:rPr>
        <w:t>Madde </w:t>
      </w:r>
      <w:r w:rsidR="000D7D47" w:rsidRPr="002D1A14">
        <w:rPr>
          <w:rFonts w:ascii="Times New Roman" w:hAnsi="Times New Roman" w:cs="Times New Roman"/>
          <w:b/>
          <w:bCs/>
          <w:lang w:eastAsia="tr-TR"/>
        </w:rPr>
        <w:t>1-</w:t>
      </w:r>
      <w:r w:rsidRPr="002D1A14">
        <w:rPr>
          <w:rFonts w:ascii="Times New Roman" w:hAnsi="Times New Roman" w:cs="Times New Roman"/>
          <w:b/>
          <w:bCs/>
          <w:lang w:eastAsia="tr-TR"/>
        </w:rPr>
        <w:t xml:space="preserve"> Sözleşmenin tarafları </w:t>
      </w:r>
    </w:p>
    <w:p w14:paraId="05657EBF" w14:textId="04D9F7C1"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1.1.</w:t>
      </w:r>
      <w:r w:rsidRPr="002D1A14">
        <w:rPr>
          <w:rFonts w:ascii="Times New Roman" w:hAnsi="Times New Roman" w:cs="Times New Roman"/>
          <w:lang w:eastAsia="tr-TR"/>
        </w:rPr>
        <w:t> Bu Sözleşme, bir tarafta </w:t>
      </w:r>
      <w:r w:rsidR="00105499">
        <w:rPr>
          <w:rFonts w:ascii="Times New Roman" w:hAnsi="Times New Roman" w:cs="Times New Roman"/>
          <w:lang w:eastAsia="tr-TR"/>
        </w:rPr>
        <w:t xml:space="preserve">Çorum Organize Sanayi Bölge </w:t>
      </w:r>
      <w:r w:rsidR="000D7D47">
        <w:rPr>
          <w:rFonts w:ascii="Times New Roman" w:hAnsi="Times New Roman" w:cs="Times New Roman"/>
          <w:lang w:eastAsia="tr-TR"/>
        </w:rPr>
        <w:t xml:space="preserve">Müdürlüğü </w:t>
      </w:r>
      <w:r w:rsidR="000D7D47" w:rsidRPr="002D1A14">
        <w:rPr>
          <w:rFonts w:ascii="Times New Roman" w:hAnsi="Times New Roman" w:cs="Times New Roman"/>
          <w:lang w:eastAsia="tr-TR"/>
        </w:rPr>
        <w:t>(</w:t>
      </w:r>
      <w:r w:rsidRPr="002D1A14">
        <w:rPr>
          <w:rFonts w:ascii="Times New Roman" w:hAnsi="Times New Roman" w:cs="Times New Roman"/>
          <w:lang w:eastAsia="tr-TR"/>
        </w:rPr>
        <w:t>bundan sonra İdare olarak anılacaktır) ile diğer tarafta .......................... (</w:t>
      </w:r>
      <w:r w:rsidR="000D7D47" w:rsidRPr="002D1A14">
        <w:rPr>
          <w:rFonts w:ascii="Times New Roman" w:hAnsi="Times New Roman" w:cs="Times New Roman"/>
          <w:lang w:eastAsia="tr-TR"/>
        </w:rPr>
        <w:t>Bundan</w:t>
      </w:r>
      <w:r w:rsidRPr="002D1A14">
        <w:rPr>
          <w:rFonts w:ascii="Times New Roman" w:hAnsi="Times New Roman" w:cs="Times New Roman"/>
          <w:lang w:eastAsia="tr-TR"/>
        </w:rPr>
        <w:t xml:space="preserve"> sonra Yüklenici olarak anılacaktır) arasında aşağıda yazılı şartlar dahilinde akdedilmiştir.</w:t>
      </w:r>
    </w:p>
    <w:p w14:paraId="21BC181E" w14:textId="2B6298A2"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0D7D47" w:rsidRPr="002D1A14">
        <w:rPr>
          <w:rFonts w:ascii="Times New Roman" w:hAnsi="Times New Roman" w:cs="Times New Roman"/>
          <w:b/>
          <w:bCs/>
          <w:lang w:eastAsia="tr-TR"/>
        </w:rPr>
        <w:t>2-</w:t>
      </w:r>
      <w:r w:rsidRPr="002D1A14">
        <w:rPr>
          <w:rFonts w:ascii="Times New Roman" w:hAnsi="Times New Roman" w:cs="Times New Roman"/>
          <w:b/>
          <w:bCs/>
          <w:lang w:eastAsia="tr-TR"/>
        </w:rPr>
        <w:t> Taraflara ilişkin bilgiler</w:t>
      </w:r>
    </w:p>
    <w:p w14:paraId="47F5E940"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2.1. </w:t>
      </w:r>
      <w:r w:rsidRPr="002D1A14">
        <w:rPr>
          <w:rFonts w:ascii="Times New Roman" w:hAnsi="Times New Roman" w:cs="Times New Roman"/>
          <w:lang w:eastAsia="tr-TR"/>
        </w:rPr>
        <w:t>İdarenin</w:t>
      </w:r>
    </w:p>
    <w:p w14:paraId="4002187D" w14:textId="62212F22" w:rsidR="006B3A89" w:rsidRPr="002D1A14"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lang w:eastAsia="tr-TR"/>
        </w:rPr>
        <w:tab/>
        <w:t xml:space="preserve">a) Adı: </w:t>
      </w:r>
      <w:r w:rsidR="00105499">
        <w:rPr>
          <w:rFonts w:ascii="Times New Roman" w:hAnsi="Times New Roman" w:cs="Times New Roman"/>
          <w:lang w:eastAsia="tr-TR"/>
        </w:rPr>
        <w:t>Çorum Organize Sanayi Bölge Müdürlüğü</w:t>
      </w:r>
    </w:p>
    <w:p w14:paraId="2B723DE4" w14:textId="3D414D49" w:rsidR="006B3A89" w:rsidRPr="002D1A14"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lang w:eastAsia="tr-TR"/>
        </w:rPr>
        <w:tab/>
        <w:t xml:space="preserve">b) Adresi: </w:t>
      </w:r>
      <w:r w:rsidR="00105499">
        <w:rPr>
          <w:rFonts w:ascii="Times New Roman" w:hAnsi="Times New Roman" w:cs="Times New Roman"/>
          <w:lang w:eastAsia="tr-TR"/>
        </w:rPr>
        <w:t>Ankara Karayolu 12. Km Merkez-Çorum</w:t>
      </w:r>
    </w:p>
    <w:p w14:paraId="58BD1C6F" w14:textId="1AE2C7F3" w:rsidR="006B3A89" w:rsidRPr="002D1A14"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ab/>
      </w:r>
      <w:r w:rsidRPr="002D1A14">
        <w:rPr>
          <w:rFonts w:ascii="Times New Roman" w:hAnsi="Times New Roman" w:cs="Times New Roman"/>
          <w:lang w:eastAsia="tr-TR"/>
        </w:rPr>
        <w:t>c)</w:t>
      </w:r>
      <w:r w:rsidRPr="002D1A14">
        <w:rPr>
          <w:rFonts w:ascii="Times New Roman" w:hAnsi="Times New Roman" w:cs="Times New Roman"/>
          <w:b/>
          <w:bCs/>
          <w:lang w:eastAsia="tr-TR"/>
        </w:rPr>
        <w:t> </w:t>
      </w:r>
      <w:r w:rsidRPr="002D1A14">
        <w:rPr>
          <w:rFonts w:ascii="Times New Roman" w:hAnsi="Times New Roman" w:cs="Times New Roman"/>
          <w:lang w:eastAsia="tr-TR"/>
        </w:rPr>
        <w:t xml:space="preserve">Telefon numarası: </w:t>
      </w:r>
      <w:r w:rsidR="00105499">
        <w:rPr>
          <w:rFonts w:ascii="Times New Roman" w:hAnsi="Times New Roman" w:cs="Times New Roman"/>
          <w:lang w:eastAsia="tr-TR"/>
        </w:rPr>
        <w:t>0364 254 90 29 - 34</w:t>
      </w:r>
    </w:p>
    <w:p w14:paraId="69F8A889" w14:textId="37E0CB34" w:rsidR="006B3A89" w:rsidRPr="002D1A14"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lang w:eastAsia="tr-TR"/>
        </w:rPr>
        <w:tab/>
        <w:t>ç) </w:t>
      </w:r>
      <w:r w:rsidR="00105499">
        <w:rPr>
          <w:rFonts w:ascii="Times New Roman" w:hAnsi="Times New Roman" w:cs="Times New Roman"/>
          <w:lang w:eastAsia="tr-TR"/>
        </w:rPr>
        <w:t xml:space="preserve">Vergi No – Vergi </w:t>
      </w:r>
      <w:r w:rsidR="000D7D47">
        <w:rPr>
          <w:rFonts w:ascii="Times New Roman" w:hAnsi="Times New Roman" w:cs="Times New Roman"/>
          <w:lang w:eastAsia="tr-TR"/>
        </w:rPr>
        <w:t>Dairesi:</w:t>
      </w:r>
      <w:r w:rsidR="00105499">
        <w:rPr>
          <w:rFonts w:ascii="Times New Roman" w:hAnsi="Times New Roman" w:cs="Times New Roman"/>
          <w:lang w:eastAsia="tr-TR"/>
        </w:rPr>
        <w:t xml:space="preserve"> 645 004 0 333</w:t>
      </w:r>
    </w:p>
    <w:p w14:paraId="03668449" w14:textId="53A3E3C8" w:rsidR="006B3A89" w:rsidRPr="002D1A14"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lang w:eastAsia="tr-TR"/>
        </w:rPr>
        <w:tab/>
        <w:t>d) </w:t>
      </w:r>
      <w:r w:rsidR="00105499">
        <w:rPr>
          <w:rFonts w:ascii="Times New Roman" w:hAnsi="Times New Roman" w:cs="Times New Roman"/>
          <w:lang w:eastAsia="tr-TR"/>
        </w:rPr>
        <w:t>KEP</w:t>
      </w:r>
      <w:r w:rsidRPr="002D1A14">
        <w:rPr>
          <w:rFonts w:ascii="Times New Roman" w:hAnsi="Times New Roman" w:cs="Times New Roman"/>
          <w:lang w:eastAsia="tr-TR"/>
        </w:rPr>
        <w:t xml:space="preserve"> adresi: </w:t>
      </w:r>
      <w:r w:rsidR="00105499">
        <w:rPr>
          <w:rFonts w:ascii="Times New Roman" w:hAnsi="Times New Roman" w:cs="Times New Roman"/>
          <w:lang w:eastAsia="tr-TR"/>
        </w:rPr>
        <w:t>corumosb@hs03.kep.tr</w:t>
      </w:r>
    </w:p>
    <w:p w14:paraId="4E84E56F" w14:textId="77777777" w:rsidR="006B3A89" w:rsidRPr="002D1A14" w:rsidRDefault="006B3A89" w:rsidP="00C56622">
      <w:pPr>
        <w:widowControl w:val="0"/>
        <w:tabs>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2.2. </w:t>
      </w:r>
      <w:r w:rsidRPr="002D1A14">
        <w:rPr>
          <w:rFonts w:ascii="Times New Roman" w:hAnsi="Times New Roman" w:cs="Times New Roman"/>
          <w:lang w:eastAsia="tr-TR"/>
        </w:rPr>
        <w:t>Yüklenicinin</w:t>
      </w:r>
    </w:p>
    <w:p w14:paraId="5B62B3D5" w14:textId="10D1C106" w:rsidR="006B3A89" w:rsidRPr="002D1A14"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lang w:eastAsia="tr-TR"/>
        </w:rPr>
        <w:tab/>
        <w:t xml:space="preserve">a) Adı, soyadı/ticaret </w:t>
      </w:r>
      <w:r w:rsidR="000D7D47" w:rsidRPr="002D1A14">
        <w:rPr>
          <w:rFonts w:ascii="Times New Roman" w:hAnsi="Times New Roman" w:cs="Times New Roman"/>
          <w:lang w:eastAsia="tr-TR"/>
        </w:rPr>
        <w:t>unvanı:</w:t>
      </w:r>
      <w:r w:rsidRPr="002D1A14">
        <w:rPr>
          <w:rFonts w:ascii="Times New Roman" w:hAnsi="Times New Roman" w:cs="Times New Roman"/>
          <w:lang w:eastAsia="tr-TR"/>
        </w:rPr>
        <w:tab/>
      </w:r>
    </w:p>
    <w:p w14:paraId="7499CA6B" w14:textId="4D72CDA7" w:rsidR="006B3A89" w:rsidRPr="002D1A14"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lang w:eastAsia="tr-TR"/>
        </w:rPr>
        <w:tab/>
        <w:t xml:space="preserve">b) </w:t>
      </w:r>
      <w:r w:rsidR="000D7D47">
        <w:rPr>
          <w:rFonts w:ascii="Times New Roman" w:hAnsi="Times New Roman" w:cs="Times New Roman"/>
          <w:lang w:eastAsia="tr-TR"/>
        </w:rPr>
        <w:t>Adresi:</w:t>
      </w:r>
      <w:r w:rsidRPr="002D1A14">
        <w:rPr>
          <w:rFonts w:ascii="Times New Roman" w:hAnsi="Times New Roman" w:cs="Times New Roman"/>
          <w:lang w:eastAsia="tr-TR"/>
        </w:rPr>
        <w:t xml:space="preserve"> </w:t>
      </w:r>
      <w:r w:rsidRPr="002D1A14">
        <w:rPr>
          <w:rFonts w:ascii="Times New Roman" w:hAnsi="Times New Roman" w:cs="Times New Roman"/>
          <w:lang w:eastAsia="tr-TR"/>
        </w:rPr>
        <w:tab/>
      </w:r>
    </w:p>
    <w:p w14:paraId="4AF7551E" w14:textId="6062A4B1" w:rsidR="006B3A89" w:rsidRPr="002D1A14"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lang w:eastAsia="tr-TR"/>
        </w:rPr>
        <w:tab/>
        <w:t xml:space="preserve">c) </w:t>
      </w:r>
      <w:r w:rsidR="00105499" w:rsidRPr="002D1A14">
        <w:rPr>
          <w:rFonts w:ascii="Times New Roman" w:hAnsi="Times New Roman" w:cs="Times New Roman"/>
          <w:lang w:eastAsia="tr-TR"/>
        </w:rPr>
        <w:t>Telefon numarası:</w:t>
      </w:r>
      <w:r w:rsidRPr="002D1A14">
        <w:rPr>
          <w:rFonts w:ascii="Times New Roman" w:hAnsi="Times New Roman" w:cs="Times New Roman"/>
          <w:lang w:eastAsia="tr-TR"/>
        </w:rPr>
        <w:t xml:space="preserve"> </w:t>
      </w:r>
      <w:r w:rsidRPr="002D1A14">
        <w:rPr>
          <w:rFonts w:ascii="Times New Roman" w:hAnsi="Times New Roman" w:cs="Times New Roman"/>
          <w:lang w:eastAsia="tr-TR"/>
        </w:rPr>
        <w:tab/>
      </w:r>
    </w:p>
    <w:p w14:paraId="0D894F9F" w14:textId="69A18BF3" w:rsidR="006B3A89" w:rsidRPr="002D1A14"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lang w:eastAsia="tr-TR"/>
        </w:rPr>
        <w:tab/>
        <w:t>ç</w:t>
      </w:r>
      <w:r w:rsidR="00105499" w:rsidRPr="00105499">
        <w:rPr>
          <w:rFonts w:ascii="Times New Roman" w:hAnsi="Times New Roman" w:cs="Times New Roman"/>
          <w:lang w:eastAsia="tr-TR"/>
        </w:rPr>
        <w:t xml:space="preserve"> </w:t>
      </w:r>
      <w:r w:rsidR="00105499">
        <w:rPr>
          <w:rFonts w:ascii="Times New Roman" w:hAnsi="Times New Roman" w:cs="Times New Roman"/>
          <w:lang w:eastAsia="tr-TR"/>
        </w:rPr>
        <w:t>Vergi Kimlik No/</w:t>
      </w:r>
      <w:r w:rsidR="00105499" w:rsidRPr="002D1A14">
        <w:rPr>
          <w:rFonts w:ascii="Times New Roman" w:hAnsi="Times New Roman" w:cs="Times New Roman"/>
          <w:lang w:eastAsia="tr-TR"/>
        </w:rPr>
        <w:t>T.C. Kimlik No</w:t>
      </w:r>
      <w:r w:rsidR="00105499">
        <w:rPr>
          <w:rFonts w:ascii="Times New Roman" w:hAnsi="Times New Roman" w:cs="Times New Roman"/>
          <w:lang w:eastAsia="tr-TR"/>
        </w:rPr>
        <w:t>-Vergi Dairesi</w:t>
      </w:r>
      <w:r w:rsidRPr="00D75F80">
        <w:rPr>
          <w:rFonts w:ascii="Times New Roman" w:hAnsi="Times New Roman" w:cs="Times New Roman"/>
          <w:lang w:eastAsia="tr-TR"/>
        </w:rPr>
        <w:t>:</w:t>
      </w:r>
      <w:r w:rsidRPr="002D1A14">
        <w:rPr>
          <w:rFonts w:ascii="Times New Roman" w:hAnsi="Times New Roman" w:cs="Times New Roman"/>
          <w:lang w:eastAsia="tr-TR"/>
        </w:rPr>
        <w:t xml:space="preserve"> </w:t>
      </w:r>
      <w:r w:rsidRPr="002D1A14">
        <w:rPr>
          <w:rFonts w:ascii="Times New Roman" w:hAnsi="Times New Roman" w:cs="Times New Roman"/>
          <w:lang w:eastAsia="tr-TR"/>
        </w:rPr>
        <w:tab/>
      </w:r>
    </w:p>
    <w:p w14:paraId="67C03391" w14:textId="2BB0FB1B" w:rsidR="006B3A8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lang w:eastAsia="tr-TR"/>
        </w:rPr>
        <w:tab/>
        <w:t>d</w:t>
      </w:r>
      <w:r w:rsidRPr="002D1A14">
        <w:rPr>
          <w:rFonts w:ascii="Times New Roman" w:hAnsi="Times New Roman" w:cs="Times New Roman"/>
          <w:b/>
          <w:bCs/>
          <w:lang w:eastAsia="tr-TR"/>
        </w:rPr>
        <w:t xml:space="preserve">) </w:t>
      </w:r>
      <w:r w:rsidR="00105499">
        <w:rPr>
          <w:rFonts w:ascii="Times New Roman" w:hAnsi="Times New Roman" w:cs="Times New Roman"/>
          <w:lang w:eastAsia="tr-TR"/>
        </w:rPr>
        <w:t>KEP</w:t>
      </w:r>
      <w:r w:rsidR="00105499" w:rsidRPr="002D1A14">
        <w:rPr>
          <w:rFonts w:ascii="Times New Roman" w:hAnsi="Times New Roman" w:cs="Times New Roman"/>
          <w:lang w:eastAsia="tr-TR"/>
        </w:rPr>
        <w:t xml:space="preserve"> </w:t>
      </w:r>
      <w:r w:rsidR="00105499" w:rsidRPr="00B40691">
        <w:rPr>
          <w:rFonts w:ascii="Times New Roman" w:hAnsi="Times New Roman" w:cs="Times New Roman"/>
          <w:lang w:eastAsia="tr-TR"/>
        </w:rPr>
        <w:t>adresi</w:t>
      </w:r>
      <w:r w:rsidRPr="002D1A14">
        <w:rPr>
          <w:rFonts w:ascii="Times New Roman" w:hAnsi="Times New Roman" w:cs="Times New Roman"/>
          <w:lang w:eastAsia="tr-TR"/>
        </w:rPr>
        <w:t xml:space="preserve">: </w:t>
      </w:r>
      <w:r w:rsidRPr="002D1A14">
        <w:rPr>
          <w:rFonts w:ascii="Times New Roman" w:hAnsi="Times New Roman" w:cs="Times New Roman"/>
          <w:lang w:eastAsia="tr-TR"/>
        </w:rPr>
        <w:tab/>
      </w:r>
    </w:p>
    <w:p w14:paraId="1F6A368B" w14:textId="2454B215" w:rsidR="00B933CC" w:rsidRPr="006E7A23" w:rsidRDefault="006B3A89" w:rsidP="001B3C25">
      <w:pPr>
        <w:widowControl w:val="0"/>
        <w:spacing w:after="120" w:line="240" w:lineRule="auto"/>
        <w:jc w:val="both"/>
        <w:rPr>
          <w:rFonts w:ascii="Times New Roman" w:eastAsia="Times New Roman" w:hAnsi="Times New Roman" w:cs="Times New Roman"/>
          <w:lang w:eastAsia="tr-TR"/>
        </w:rPr>
      </w:pPr>
      <w:r w:rsidRPr="006E7A23">
        <w:rPr>
          <w:rFonts w:ascii="Times New Roman" w:hAnsi="Times New Roman" w:cs="Times New Roman"/>
          <w:b/>
          <w:bCs/>
          <w:lang w:eastAsia="tr-TR"/>
        </w:rPr>
        <w:t>2.3.</w:t>
      </w:r>
      <w:r w:rsidR="00570F5E" w:rsidRPr="006E7A23">
        <w:rPr>
          <w:rFonts w:ascii="Times New Roman" w:hAnsi="Times New Roman" w:cs="Times New Roman"/>
          <w:lang w:eastAsia="tr-TR"/>
        </w:rPr>
        <w:t xml:space="preserve"> </w:t>
      </w:r>
      <w:r w:rsidR="00B933CC" w:rsidRPr="006E7A23">
        <w:rPr>
          <w:rFonts w:ascii="Times New Roman" w:eastAsia="Times New Roman" w:hAnsi="Times New Roman" w:cs="Times New Roman"/>
          <w:lang w:eastAsia="tr-TR"/>
        </w:rPr>
        <w:t>İdare tarafından yüklenici</w:t>
      </w:r>
      <w:r w:rsidR="00105499">
        <w:rPr>
          <w:rFonts w:ascii="Times New Roman" w:eastAsia="Times New Roman" w:hAnsi="Times New Roman" w:cs="Times New Roman"/>
          <w:lang w:eastAsia="tr-TR"/>
        </w:rPr>
        <w:t xml:space="preserve">ye </w:t>
      </w:r>
      <w:r w:rsidR="00B933CC" w:rsidRPr="006E7A23">
        <w:rPr>
          <w:rFonts w:ascii="Times New Roman" w:eastAsia="Times New Roman" w:hAnsi="Times New Roman" w:cs="Times New Roman"/>
          <w:lang w:eastAsia="tr-TR"/>
        </w:rPr>
        <w:t xml:space="preserve">tebligat </w:t>
      </w:r>
      <w:r w:rsidR="00105499">
        <w:rPr>
          <w:rFonts w:ascii="Times New Roman" w:eastAsia="Times New Roman" w:hAnsi="Times New Roman" w:cs="Times New Roman"/>
          <w:lang w:eastAsia="tr-TR"/>
        </w:rPr>
        <w:t>KEP adresi</w:t>
      </w:r>
      <w:r w:rsidR="00B933CC" w:rsidRPr="006E7A23">
        <w:rPr>
          <w:rFonts w:ascii="Times New Roman" w:eastAsia="Times New Roman" w:hAnsi="Times New Roman" w:cs="Times New Roman"/>
          <w:lang w:eastAsia="tr-TR"/>
        </w:rPr>
        <w:t xml:space="preserve"> üzerinden yapılır.</w:t>
      </w:r>
    </w:p>
    <w:p w14:paraId="0E762F81" w14:textId="77777777" w:rsidR="00105499" w:rsidRPr="006E7A23" w:rsidRDefault="00401568" w:rsidP="00105499">
      <w:pPr>
        <w:spacing w:after="120" w:line="240" w:lineRule="atLeast"/>
        <w:jc w:val="both"/>
        <w:rPr>
          <w:rFonts w:ascii="Times New Roman" w:eastAsia="Times New Roman" w:hAnsi="Times New Roman" w:cs="Times New Roman"/>
          <w:lang w:eastAsia="tr-TR"/>
        </w:rPr>
      </w:pPr>
      <w:r w:rsidRPr="006E7A23">
        <w:rPr>
          <w:rFonts w:ascii="Times New Roman" w:eastAsia="Times New Roman" w:hAnsi="Times New Roman" w:cs="Times New Roman"/>
          <w:b/>
          <w:lang w:eastAsia="tr-TR"/>
        </w:rPr>
        <w:t>2.5.</w:t>
      </w:r>
      <w:r w:rsidRPr="006E7A23">
        <w:rPr>
          <w:rFonts w:ascii="Times New Roman" w:eastAsia="Times New Roman" w:hAnsi="Times New Roman" w:cs="Times New Roman"/>
          <w:lang w:eastAsia="tr-TR"/>
        </w:rPr>
        <w:t xml:space="preserve"> </w:t>
      </w:r>
      <w:r w:rsidR="00105499">
        <w:rPr>
          <w:rFonts w:ascii="Times New Roman" w:eastAsia="Times New Roman" w:hAnsi="Times New Roman" w:cs="Times New Roman"/>
          <w:lang w:eastAsia="tr-TR"/>
        </w:rPr>
        <w:t>Y</w:t>
      </w:r>
      <w:r w:rsidR="00105499" w:rsidRPr="006E7A23">
        <w:rPr>
          <w:rFonts w:ascii="Times New Roman" w:eastAsia="Times New Roman" w:hAnsi="Times New Roman" w:cs="Times New Roman"/>
          <w:lang w:eastAsia="tr-TR"/>
        </w:rPr>
        <w:t xml:space="preserve">üklenici idareye yapacakları talep ve başvurular </w:t>
      </w:r>
      <w:r w:rsidR="00105499">
        <w:rPr>
          <w:rFonts w:ascii="Times New Roman" w:eastAsia="Times New Roman" w:hAnsi="Times New Roman" w:cs="Times New Roman"/>
          <w:lang w:eastAsia="tr-TR"/>
        </w:rPr>
        <w:t>KEP adresi üzerinden yapacaktır.</w:t>
      </w:r>
      <w:r w:rsidR="00105499" w:rsidRPr="006E7A23">
        <w:rPr>
          <w:rFonts w:ascii="Times New Roman" w:eastAsia="Times New Roman" w:hAnsi="Times New Roman" w:cs="Times New Roman"/>
          <w:lang w:eastAsia="tr-TR"/>
        </w:rPr>
        <w:t xml:space="preserve"> </w:t>
      </w:r>
    </w:p>
    <w:p w14:paraId="0333E31B" w14:textId="5F09A3BE" w:rsidR="00401568" w:rsidRPr="006E7A23" w:rsidRDefault="00401568" w:rsidP="00E97547">
      <w:pPr>
        <w:widowControl w:val="0"/>
        <w:spacing w:after="120" w:line="240" w:lineRule="auto"/>
        <w:jc w:val="both"/>
        <w:rPr>
          <w:rFonts w:ascii="Times New Roman" w:hAnsi="Times New Roman" w:cs="Times New Roman"/>
          <w:lang w:eastAsia="tr-TR"/>
        </w:rPr>
      </w:pPr>
      <w:r w:rsidRPr="006E7A23">
        <w:rPr>
          <w:rFonts w:ascii="Times New Roman" w:eastAsia="Times New Roman" w:hAnsi="Times New Roman" w:cs="Times New Roman"/>
          <w:b/>
          <w:lang w:eastAsia="tr-TR"/>
        </w:rPr>
        <w:t>2.7.</w:t>
      </w:r>
      <w:r w:rsidRPr="006E7A23">
        <w:rPr>
          <w:rFonts w:ascii="Times New Roman" w:eastAsia="Times New Roman" w:hAnsi="Times New Roman" w:cs="Times New Roman"/>
          <w:lang w:eastAsia="tr-TR"/>
        </w:rPr>
        <w:t xml:space="preserve"> Tebligatın haklı veya zorunlu nedenlerle </w:t>
      </w:r>
      <w:r w:rsidR="00105499">
        <w:rPr>
          <w:rFonts w:ascii="Times New Roman" w:eastAsia="Times New Roman" w:hAnsi="Times New Roman" w:cs="Times New Roman"/>
          <w:lang w:eastAsia="tr-TR"/>
        </w:rPr>
        <w:t xml:space="preserve">KEP adresi </w:t>
      </w:r>
      <w:r w:rsidRPr="006E7A23">
        <w:rPr>
          <w:rFonts w:ascii="Times New Roman" w:eastAsia="Times New Roman" w:hAnsi="Times New Roman" w:cs="Times New Roman"/>
          <w:lang w:eastAsia="tr-TR"/>
        </w:rPr>
        <w:t>üzerinden yapılamaması durumunda Tebligat Kanunu hükümlerine göre 2.1 ve 2.</w:t>
      </w:r>
      <w:r w:rsidR="000D7D47" w:rsidRPr="006E7A23">
        <w:rPr>
          <w:rFonts w:ascii="Times New Roman" w:eastAsia="Times New Roman" w:hAnsi="Times New Roman" w:cs="Times New Roman"/>
          <w:lang w:eastAsia="tr-TR"/>
        </w:rPr>
        <w:t>2’nci</w:t>
      </w:r>
      <w:r w:rsidRPr="006E7A23">
        <w:rPr>
          <w:rFonts w:ascii="Times New Roman" w:eastAsia="Times New Roman" w:hAnsi="Times New Roman" w:cs="Times New Roman"/>
          <w:lang w:eastAsia="tr-TR"/>
        </w:rPr>
        <w:t xml:space="preserve"> maddelerinde belirtilen adreslere tebligat yapılır.</w:t>
      </w:r>
    </w:p>
    <w:p w14:paraId="10647A89" w14:textId="0486CADC"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0D7D47" w:rsidRPr="002D1A14">
        <w:rPr>
          <w:rFonts w:ascii="Times New Roman" w:hAnsi="Times New Roman" w:cs="Times New Roman"/>
          <w:b/>
          <w:bCs/>
          <w:lang w:eastAsia="tr-TR"/>
        </w:rPr>
        <w:t>3-</w:t>
      </w:r>
      <w:r w:rsidRPr="002D1A14">
        <w:rPr>
          <w:rFonts w:ascii="Times New Roman" w:hAnsi="Times New Roman" w:cs="Times New Roman"/>
          <w:b/>
          <w:bCs/>
          <w:lang w:eastAsia="tr-TR"/>
        </w:rPr>
        <w:t> İşin adı, yapılma yeri, niteliği, türü ve miktarı</w:t>
      </w:r>
    </w:p>
    <w:p w14:paraId="79BD8932" w14:textId="4C15DA4A" w:rsidR="006B3A89" w:rsidRPr="002D1A14" w:rsidRDefault="006B3A89" w:rsidP="00C56622">
      <w:pPr>
        <w:widowControl w:val="0"/>
        <w:tabs>
          <w:tab w:val="left" w:leader="dot" w:pos="7020"/>
        </w:tabs>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3.1. </w:t>
      </w:r>
      <w:r w:rsidRPr="002D1A14">
        <w:rPr>
          <w:rFonts w:ascii="Times New Roman" w:hAnsi="Times New Roman" w:cs="Times New Roman"/>
          <w:lang w:eastAsia="tr-TR"/>
        </w:rPr>
        <w:t xml:space="preserve">İşin </w:t>
      </w:r>
      <w:r w:rsidR="000D7D47" w:rsidRPr="002D1A14">
        <w:rPr>
          <w:rFonts w:ascii="Times New Roman" w:hAnsi="Times New Roman" w:cs="Times New Roman"/>
          <w:lang w:eastAsia="tr-TR"/>
        </w:rPr>
        <w:t>adı:</w:t>
      </w:r>
      <w:r w:rsidRPr="002D1A14">
        <w:rPr>
          <w:rFonts w:ascii="Times New Roman" w:hAnsi="Times New Roman" w:cs="Times New Roman"/>
          <w:lang w:eastAsia="tr-TR"/>
        </w:rPr>
        <w:t xml:space="preserve"> </w:t>
      </w:r>
      <w:r w:rsidR="00B60BF5" w:rsidRPr="00B60BF5">
        <w:rPr>
          <w:rFonts w:ascii="Times New Roman" w:hAnsi="Times New Roman" w:cs="Times New Roman"/>
          <w:lang w:eastAsia="tr-TR"/>
        </w:rPr>
        <w:t xml:space="preserve">Çorum OSB </w:t>
      </w:r>
      <w:r w:rsidR="004E0F9D" w:rsidRPr="00692860">
        <w:rPr>
          <w:rFonts w:ascii="Times New Roman TUR" w:hAnsi="Times New Roman TUR" w:cs="Times New Roman TUR"/>
          <w:sz w:val="20"/>
          <w:szCs w:val="20"/>
        </w:rPr>
        <w:t>SU SAYAÇLARI OTOMATİK SAYAÇ OKUMA (OSOS) SU VE ATIKSU UZAKTAN OKUNMASI İÇİN SU SAYACI, OTOMATİK SAYAÇ OKUMA (OSOS) VE SU ANALİZİ SİSTEMİ PROJESİ</w:t>
      </w:r>
    </w:p>
    <w:p w14:paraId="7745428A" w14:textId="55CE5AA5" w:rsidR="006B3A89" w:rsidRPr="002D1A14" w:rsidRDefault="006B3A89" w:rsidP="00C56622">
      <w:pPr>
        <w:widowControl w:val="0"/>
        <w:tabs>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3.2. </w:t>
      </w:r>
      <w:r w:rsidRPr="002D1A14">
        <w:rPr>
          <w:rFonts w:ascii="Times New Roman" w:hAnsi="Times New Roman" w:cs="Times New Roman"/>
          <w:lang w:eastAsia="tr-TR"/>
        </w:rPr>
        <w:t xml:space="preserve">İşin yapılma yeri: </w:t>
      </w:r>
      <w:r w:rsidR="00105499">
        <w:rPr>
          <w:rFonts w:ascii="Times New Roman" w:hAnsi="Times New Roman" w:cs="Times New Roman"/>
          <w:lang w:eastAsia="tr-TR"/>
        </w:rPr>
        <w:t>Çorum OSB</w:t>
      </w:r>
    </w:p>
    <w:p w14:paraId="7A0E4AF4" w14:textId="77777777"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 xml:space="preserve">Madde 4-Sözleşmenin dili </w:t>
      </w:r>
    </w:p>
    <w:p w14:paraId="115E6A14" w14:textId="68A6E080"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4.1.</w:t>
      </w:r>
      <w:r w:rsidRPr="002D1A14">
        <w:rPr>
          <w:rFonts w:ascii="Times New Roman" w:hAnsi="Times New Roman" w:cs="Times New Roman"/>
          <w:lang w:eastAsia="tr-TR"/>
        </w:rPr>
        <w:t> Sözleşmenin dili Türkçe’dir.</w:t>
      </w:r>
    </w:p>
    <w:p w14:paraId="6E18496B" w14:textId="1EAE3894"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Madde </w:t>
      </w:r>
      <w:r w:rsidR="000D7D47" w:rsidRPr="002D1A14">
        <w:rPr>
          <w:rFonts w:ascii="Times New Roman" w:hAnsi="Times New Roman" w:cs="Times New Roman"/>
          <w:b/>
          <w:bCs/>
          <w:lang w:eastAsia="tr-TR"/>
        </w:rPr>
        <w:t>5-</w:t>
      </w:r>
      <w:r w:rsidRPr="002D1A14">
        <w:rPr>
          <w:rFonts w:ascii="Times New Roman" w:hAnsi="Times New Roman" w:cs="Times New Roman"/>
          <w:b/>
          <w:bCs/>
          <w:lang w:eastAsia="tr-TR"/>
        </w:rPr>
        <w:t> Tanımlar</w:t>
      </w:r>
    </w:p>
    <w:p w14:paraId="34C58B01"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5.1. </w:t>
      </w:r>
      <w:r w:rsidRPr="002D1A14">
        <w:rPr>
          <w:rFonts w:ascii="Times New Roman" w:hAnsi="Times New Roman" w:cs="Times New Roman"/>
          <w:lang w:eastAsia="tr-TR"/>
        </w:rPr>
        <w:t>Bu Sözleşmenin uygulanmasında, 4734 sayılı Kamu İhale Kanunu ve 4735 sayılı Kamu İhale Sözleşmeleri Kanunu ile Yapım İşleri Genel Şartnamesinde ve ihale dokümanında oluşturan diğer belgelerde yer alan tanımlar geçerlidir.</w:t>
      </w:r>
    </w:p>
    <w:p w14:paraId="19726607" w14:textId="23ED7E51"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0D7D47" w:rsidRPr="002D1A14">
        <w:rPr>
          <w:rFonts w:ascii="Times New Roman" w:hAnsi="Times New Roman" w:cs="Times New Roman"/>
          <w:b/>
          <w:bCs/>
          <w:lang w:eastAsia="tr-TR"/>
        </w:rPr>
        <w:t>6-</w:t>
      </w:r>
      <w:r w:rsidRPr="002D1A14">
        <w:rPr>
          <w:rFonts w:ascii="Times New Roman" w:hAnsi="Times New Roman" w:cs="Times New Roman"/>
          <w:b/>
          <w:bCs/>
          <w:lang w:eastAsia="tr-TR"/>
        </w:rPr>
        <w:t> Sözleşmenin türü ve bedeli</w:t>
      </w:r>
    </w:p>
    <w:p w14:paraId="64B036AB" w14:textId="76E122E5" w:rsidR="00105499" w:rsidRDefault="006B3A89" w:rsidP="00105499">
      <w:pPr>
        <w:widowControl w:val="0"/>
        <w:tabs>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6.1. </w:t>
      </w:r>
      <w:r w:rsidR="00105499" w:rsidRPr="00105499">
        <w:t xml:space="preserve"> </w:t>
      </w:r>
      <w:r w:rsidR="00105499" w:rsidRPr="00105499">
        <w:rPr>
          <w:rFonts w:ascii="Times New Roman" w:hAnsi="Times New Roman" w:cs="Times New Roman"/>
          <w:lang w:eastAsia="tr-TR"/>
        </w:rPr>
        <w:t xml:space="preserve">Bu Sözleşme, anahtar teslimi götürü bedel sözleşme olup, ihale dokümanında yer alan uygulama projeleri ve bunlara ilişkin mahal listelerine dayalı olarak, işin tamamı için yüklenici tarafından teklif edilen ........…...............(rakam ve </w:t>
      </w:r>
      <w:r w:rsidR="000D7D47" w:rsidRPr="00105499">
        <w:rPr>
          <w:rFonts w:ascii="Times New Roman" w:hAnsi="Times New Roman" w:cs="Times New Roman"/>
          <w:lang w:eastAsia="tr-TR"/>
        </w:rPr>
        <w:t>yazıyla) .............................</w:t>
      </w:r>
      <w:r w:rsidR="00105499" w:rsidRPr="00105499">
        <w:rPr>
          <w:rFonts w:ascii="Times New Roman" w:hAnsi="Times New Roman" w:cs="Times New Roman"/>
          <w:lang w:eastAsia="tr-TR"/>
        </w:rPr>
        <w:t xml:space="preserve"> toplam bedel üzerinden akdedilmiştir. </w:t>
      </w:r>
    </w:p>
    <w:p w14:paraId="0804D571" w14:textId="3237876B" w:rsidR="006B3A89" w:rsidRPr="002D1A14" w:rsidRDefault="006B3A89" w:rsidP="00105499">
      <w:pPr>
        <w:widowControl w:val="0"/>
        <w:tabs>
          <w:tab w:val="left" w:leader="dot" w:pos="7020"/>
        </w:tabs>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0D7D47" w:rsidRPr="002D1A14">
        <w:rPr>
          <w:rFonts w:ascii="Times New Roman" w:hAnsi="Times New Roman" w:cs="Times New Roman"/>
          <w:b/>
          <w:bCs/>
          <w:lang w:eastAsia="tr-TR"/>
        </w:rPr>
        <w:t>7-</w:t>
      </w:r>
      <w:r w:rsidRPr="002D1A14">
        <w:rPr>
          <w:rFonts w:ascii="Times New Roman" w:hAnsi="Times New Roman" w:cs="Times New Roman"/>
          <w:b/>
          <w:bCs/>
          <w:lang w:eastAsia="tr-TR"/>
        </w:rPr>
        <w:t> Sözleşme bedeline dahil olan giderler</w:t>
      </w:r>
    </w:p>
    <w:p w14:paraId="33533D7B" w14:textId="1B6A64A3" w:rsidR="00634FC2"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7.1. </w:t>
      </w:r>
      <w:r w:rsidRPr="002D1A14">
        <w:rPr>
          <w:rFonts w:ascii="Times New Roman" w:hAnsi="Times New Roman" w:cs="Times New Roman"/>
          <w:lang w:eastAsia="tr-TR"/>
        </w:rPr>
        <w:t>Taahhüdün yerine getirilmesine ilişkin her türlü vergi, resim, harç, yapı kullanım izin belgesi giderleri vb</w:t>
      </w:r>
      <w:r w:rsidR="00A01F7F" w:rsidRPr="002D1A14">
        <w:rPr>
          <w:rFonts w:ascii="Times New Roman" w:hAnsi="Times New Roman" w:cs="Times New Roman"/>
          <w:lang w:eastAsia="tr-TR"/>
        </w:rPr>
        <w:t>.</w:t>
      </w:r>
      <w:r w:rsidRPr="002D1A14">
        <w:rPr>
          <w:rFonts w:ascii="Times New Roman" w:hAnsi="Times New Roman" w:cs="Times New Roman"/>
          <w:lang w:eastAsia="tr-TR"/>
        </w:rPr>
        <w:t xml:space="preserve"> giderler ile ulaşım, sözleşme kapsamındaki her türlü sigorta giderleri sözleşme bedeline </w:t>
      </w:r>
      <w:r w:rsidRPr="002D1A14">
        <w:rPr>
          <w:rFonts w:ascii="Times New Roman" w:hAnsi="Times New Roman" w:cs="Times New Roman"/>
          <w:lang w:eastAsia="tr-TR"/>
        </w:rPr>
        <w:lastRenderedPageBreak/>
        <w:t xml:space="preserve">dahildir. </w:t>
      </w:r>
      <w:r w:rsidR="00634FC2" w:rsidRPr="00634FC2">
        <w:rPr>
          <w:rFonts w:ascii="Times New Roman" w:hAnsi="Times New Roman" w:cs="Times New Roman"/>
          <w:lang w:eastAsia="tr-TR"/>
        </w:rPr>
        <w:t>Sözleşme konusu iş için Katma Değer Vergisi (KDV) istisnası belgesi alındığından İdare tarafından yükleniciye KDV ödenmeyecektir.</w:t>
      </w:r>
    </w:p>
    <w:p w14:paraId="2561682C" w14:textId="7409B435"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 xml:space="preserve">Madde 8 – Sözleşmenin ekleri </w:t>
      </w:r>
    </w:p>
    <w:p w14:paraId="24E61795"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8.1. </w:t>
      </w:r>
      <w:r w:rsidRPr="002D1A14">
        <w:rPr>
          <w:rFonts w:ascii="Times New Roman" w:hAnsi="Times New Roman" w:cs="Times New Roman"/>
          <w:lang w:eastAsia="tr-TR"/>
        </w:rPr>
        <w:t>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w:t>
      </w:r>
    </w:p>
    <w:p w14:paraId="2A23806E"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8.2.İhale dokümanını oluşturan belgeler</w:t>
      </w:r>
    </w:p>
    <w:p w14:paraId="17F37F26" w14:textId="5EB0A4AB" w:rsidR="00634FC2" w:rsidRPr="00634FC2" w:rsidRDefault="006B3A89" w:rsidP="00634FC2">
      <w:pPr>
        <w:widowControl w:val="0"/>
        <w:tabs>
          <w:tab w:val="left" w:leader="dot" w:pos="7020"/>
        </w:tabs>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8.2.1.</w:t>
      </w:r>
      <w:r w:rsidRPr="002D1A14">
        <w:rPr>
          <w:rFonts w:ascii="Times New Roman" w:hAnsi="Times New Roman" w:cs="Times New Roman"/>
          <w:lang w:eastAsia="tr-TR"/>
        </w:rPr>
        <w:t> </w:t>
      </w:r>
      <w:r w:rsidR="00634FC2" w:rsidRPr="00634FC2">
        <w:rPr>
          <w:rFonts w:ascii="Times New Roman" w:hAnsi="Times New Roman" w:cs="Times New Roman"/>
          <w:lang w:eastAsia="tr-TR"/>
        </w:rPr>
        <w:t xml:space="preserve"> </w:t>
      </w:r>
    </w:p>
    <w:p w14:paraId="736184FB" w14:textId="78901F49" w:rsidR="00634FC2" w:rsidRDefault="00634FC2" w:rsidP="00634FC2">
      <w:pPr>
        <w:widowControl w:val="0"/>
        <w:tabs>
          <w:tab w:val="left" w:leader="dot" w:pos="7020"/>
        </w:tabs>
        <w:spacing w:after="120" w:line="240" w:lineRule="auto"/>
        <w:jc w:val="both"/>
        <w:rPr>
          <w:rFonts w:ascii="Times New Roman" w:hAnsi="Times New Roman" w:cs="Times New Roman"/>
          <w:lang w:eastAsia="tr-TR"/>
        </w:rPr>
      </w:pPr>
      <w:r>
        <w:rPr>
          <w:rFonts w:ascii="Times New Roman" w:hAnsi="Times New Roman" w:cs="Times New Roman"/>
          <w:lang w:eastAsia="tr-TR"/>
        </w:rPr>
        <w:t>1</w:t>
      </w:r>
      <w:r w:rsidRPr="00634FC2">
        <w:rPr>
          <w:rFonts w:ascii="Times New Roman" w:hAnsi="Times New Roman" w:cs="Times New Roman"/>
          <w:lang w:eastAsia="tr-TR"/>
        </w:rPr>
        <w:t>- İdari Şartname,</w:t>
      </w:r>
    </w:p>
    <w:p w14:paraId="7B1C8864" w14:textId="71AD8E92" w:rsidR="00634FC2" w:rsidRDefault="00634FC2" w:rsidP="00634FC2">
      <w:pPr>
        <w:widowControl w:val="0"/>
        <w:tabs>
          <w:tab w:val="left" w:leader="dot" w:pos="7020"/>
        </w:tabs>
        <w:spacing w:after="120" w:line="240" w:lineRule="auto"/>
        <w:jc w:val="both"/>
        <w:rPr>
          <w:rFonts w:ascii="Times New Roman" w:hAnsi="Times New Roman" w:cs="Times New Roman"/>
          <w:lang w:eastAsia="tr-TR"/>
        </w:rPr>
      </w:pPr>
      <w:r>
        <w:rPr>
          <w:rFonts w:ascii="Times New Roman" w:hAnsi="Times New Roman" w:cs="Times New Roman"/>
          <w:lang w:eastAsia="tr-TR"/>
        </w:rPr>
        <w:t xml:space="preserve">2- </w:t>
      </w:r>
      <w:r w:rsidRPr="00634FC2">
        <w:rPr>
          <w:rFonts w:ascii="Times New Roman" w:hAnsi="Times New Roman" w:cs="Times New Roman"/>
          <w:lang w:eastAsia="tr-TR"/>
        </w:rPr>
        <w:t>Özel Teknik Şartname,</w:t>
      </w:r>
    </w:p>
    <w:p w14:paraId="7F378984" w14:textId="3DD08050" w:rsidR="00634FC2" w:rsidRPr="00634FC2" w:rsidRDefault="00634FC2" w:rsidP="00634FC2">
      <w:pPr>
        <w:widowControl w:val="0"/>
        <w:tabs>
          <w:tab w:val="left" w:leader="dot" w:pos="7020"/>
        </w:tabs>
        <w:spacing w:after="120" w:line="240" w:lineRule="auto"/>
        <w:jc w:val="both"/>
        <w:rPr>
          <w:rFonts w:ascii="Times New Roman" w:hAnsi="Times New Roman" w:cs="Times New Roman"/>
          <w:lang w:eastAsia="tr-TR"/>
        </w:rPr>
      </w:pPr>
      <w:r w:rsidRPr="00634FC2">
        <w:rPr>
          <w:rFonts w:ascii="Times New Roman" w:hAnsi="Times New Roman" w:cs="Times New Roman"/>
          <w:lang w:eastAsia="tr-TR"/>
        </w:rPr>
        <w:t>3</w:t>
      </w:r>
      <w:r w:rsidR="000D7D47" w:rsidRPr="00634FC2">
        <w:rPr>
          <w:rFonts w:ascii="Times New Roman" w:hAnsi="Times New Roman" w:cs="Times New Roman"/>
          <w:lang w:eastAsia="tr-TR"/>
        </w:rPr>
        <w:t>- Sözleşme</w:t>
      </w:r>
      <w:r w:rsidRPr="00634FC2">
        <w:rPr>
          <w:rFonts w:ascii="Times New Roman" w:hAnsi="Times New Roman" w:cs="Times New Roman"/>
          <w:lang w:eastAsia="tr-TR"/>
        </w:rPr>
        <w:t xml:space="preserve"> Tasarısı,</w:t>
      </w:r>
    </w:p>
    <w:p w14:paraId="10A3825E" w14:textId="38849DED" w:rsidR="00634FC2" w:rsidRPr="00634FC2" w:rsidRDefault="00634FC2" w:rsidP="00634FC2">
      <w:pPr>
        <w:widowControl w:val="0"/>
        <w:tabs>
          <w:tab w:val="left" w:leader="dot" w:pos="7020"/>
        </w:tabs>
        <w:spacing w:after="120" w:line="240" w:lineRule="auto"/>
        <w:jc w:val="both"/>
        <w:rPr>
          <w:rFonts w:ascii="Times New Roman" w:hAnsi="Times New Roman" w:cs="Times New Roman"/>
          <w:lang w:eastAsia="tr-TR"/>
        </w:rPr>
      </w:pPr>
      <w:r w:rsidRPr="00634FC2">
        <w:rPr>
          <w:rFonts w:ascii="Times New Roman" w:hAnsi="Times New Roman" w:cs="Times New Roman"/>
          <w:lang w:eastAsia="tr-TR"/>
        </w:rPr>
        <w:t>4-</w:t>
      </w:r>
      <w:r w:rsidR="004E0F9D">
        <w:rPr>
          <w:rFonts w:ascii="Times New Roman" w:hAnsi="Times New Roman" w:cs="Times New Roman"/>
          <w:lang w:eastAsia="tr-TR"/>
        </w:rPr>
        <w:t xml:space="preserve"> Sayaç Listesi,</w:t>
      </w:r>
    </w:p>
    <w:p w14:paraId="1587080F" w14:textId="77777777" w:rsidR="006B3A89"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8.3. </w:t>
      </w:r>
      <w:r w:rsidRPr="002D1A14">
        <w:rPr>
          <w:rFonts w:ascii="Times New Roman" w:hAnsi="Times New Roman" w:cs="Times New Roman"/>
          <w:lang w:eastAsia="tr-TR"/>
        </w:rPr>
        <w:t xml:space="preserve">Varsa, zeyilnameler ait oldukları dokümanın öncelik sırasına sahiptir. </w:t>
      </w:r>
    </w:p>
    <w:p w14:paraId="7C99DF86" w14:textId="446AFF04" w:rsidR="00075A25" w:rsidRPr="002D1A14" w:rsidRDefault="00075A25" w:rsidP="00F8024B">
      <w:pPr>
        <w:widowControl w:val="0"/>
        <w:spacing w:after="120" w:line="240" w:lineRule="auto"/>
        <w:jc w:val="both"/>
        <w:rPr>
          <w:rFonts w:ascii="Times New Roman" w:hAnsi="Times New Roman" w:cs="Times New Roman"/>
          <w:lang w:eastAsia="tr-TR"/>
        </w:rPr>
      </w:pPr>
      <w:r w:rsidRPr="00075A25">
        <w:rPr>
          <w:rFonts w:ascii="Times New Roman" w:hAnsi="Times New Roman" w:cs="Times New Roman"/>
          <w:b/>
          <w:bCs/>
          <w:lang w:eastAsia="tr-TR"/>
        </w:rPr>
        <w:t>8.4.</w:t>
      </w:r>
      <w:r>
        <w:rPr>
          <w:rFonts w:ascii="Times New Roman" w:hAnsi="Times New Roman" w:cs="Times New Roman"/>
          <w:lang w:eastAsia="tr-TR"/>
        </w:rPr>
        <w:t xml:space="preserve"> </w:t>
      </w:r>
      <w:r w:rsidRPr="00075A25">
        <w:rPr>
          <w:rFonts w:ascii="Times New Roman" w:hAnsi="Times New Roman" w:cs="Times New Roman"/>
          <w:lang w:eastAsia="tr-TR"/>
        </w:rPr>
        <w:t>Yüklenici ayrıca, işin yapımı sırasında birim fiyat tarifleri ve yapım işleri genel şartnamesine, genel teknik şartnameye, fenni şartnamelere, kuvvetli akım tesisleri yönetmeliğine, projeler ve proje şartnamesine, mimarlık ve mühendislik hizmetleri şartnamesine, şantiyelerde konulacak levha hakkında özel şartnameye, yürürlükteki kanun, tüzük, yönetmelik ve benzeri diğer mevzuat hükümlerine, ilgili Kurum ve Kuruluşlarca konu ile ilgili İdareye verilen rapor, görüş vs. gibi hususlara da uymakla yükümlüdür.</w:t>
      </w:r>
    </w:p>
    <w:p w14:paraId="784CF153" w14:textId="6DB1421B" w:rsidR="006B3A89" w:rsidRPr="00331092" w:rsidRDefault="006B3A89" w:rsidP="003552F9">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0D7D47" w:rsidRPr="002D1A14">
        <w:rPr>
          <w:rFonts w:ascii="Times New Roman" w:hAnsi="Times New Roman" w:cs="Times New Roman"/>
          <w:b/>
          <w:bCs/>
          <w:lang w:eastAsia="tr-TR"/>
        </w:rPr>
        <w:t>9-</w:t>
      </w:r>
      <w:r w:rsidRPr="002D1A14">
        <w:rPr>
          <w:rFonts w:ascii="Times New Roman" w:hAnsi="Times New Roman" w:cs="Times New Roman"/>
          <w:b/>
          <w:bCs/>
          <w:lang w:eastAsia="tr-TR"/>
        </w:rPr>
        <w:t> </w:t>
      </w:r>
      <w:r w:rsidR="009F3F30" w:rsidRPr="00331092">
        <w:rPr>
          <w:rFonts w:ascii="Times New Roman" w:eastAsia="Times New Roman" w:hAnsi="Times New Roman" w:cs="Times New Roman"/>
          <w:b/>
          <w:lang w:eastAsia="tr-TR"/>
        </w:rPr>
        <w:t>İşe başlama ve işi bitirme süresi</w:t>
      </w:r>
      <w:r w:rsidRPr="00331092">
        <w:rPr>
          <w:rFonts w:ascii="Times New Roman" w:hAnsi="Times New Roman" w:cs="Times New Roman"/>
          <w:b/>
          <w:bCs/>
          <w:lang w:eastAsia="tr-TR"/>
        </w:rPr>
        <w:t xml:space="preserve"> </w:t>
      </w:r>
    </w:p>
    <w:p w14:paraId="3AD3011A" w14:textId="4DE3F693"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9.1. </w:t>
      </w:r>
      <w:r w:rsidRPr="002D1A14">
        <w:rPr>
          <w:rFonts w:ascii="Times New Roman" w:hAnsi="Times New Roman" w:cs="Times New Roman"/>
          <w:lang w:eastAsia="tr-TR"/>
        </w:rPr>
        <w:t>Sözleşmenin</w:t>
      </w:r>
      <w:r w:rsidR="003552F9">
        <w:rPr>
          <w:rFonts w:ascii="Times New Roman" w:hAnsi="Times New Roman" w:cs="Times New Roman"/>
          <w:lang w:eastAsia="tr-TR"/>
        </w:rPr>
        <w:t xml:space="preserve"> </w:t>
      </w:r>
      <w:r w:rsidRPr="002D1A14">
        <w:rPr>
          <w:rFonts w:ascii="Times New Roman" w:hAnsi="Times New Roman" w:cs="Times New Roman"/>
          <w:lang w:eastAsia="tr-TR"/>
        </w:rPr>
        <w:t>imzalandığı tarihten itibaren </w:t>
      </w:r>
      <w:r w:rsidR="00634FC2">
        <w:rPr>
          <w:rFonts w:ascii="Times New Roman" w:hAnsi="Times New Roman" w:cs="Times New Roman"/>
          <w:lang w:eastAsia="tr-TR"/>
        </w:rPr>
        <w:t>10 takvim günü</w:t>
      </w:r>
      <w:r w:rsidRPr="002D1A14">
        <w:rPr>
          <w:rFonts w:ascii="Times New Roman" w:hAnsi="Times New Roman" w:cs="Times New Roman"/>
          <w:lang w:eastAsia="tr-TR"/>
        </w:rPr>
        <w:t xml:space="preserve"> içinde Yapım İşleri Genel Şartnamesi hükümlerine göre yer teslimi yapılarak işe başlanır. </w:t>
      </w:r>
    </w:p>
    <w:p w14:paraId="4BDE1757" w14:textId="3C44026A"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9.2. </w:t>
      </w:r>
      <w:r w:rsidRPr="002D1A14">
        <w:rPr>
          <w:rFonts w:ascii="Times New Roman" w:hAnsi="Times New Roman" w:cs="Times New Roman"/>
          <w:lang w:eastAsia="tr-TR"/>
        </w:rPr>
        <w:t xml:space="preserve">Yüklenici taahhüdün tümünü, işyeri teslim tarihinden itibaren </w:t>
      </w:r>
      <w:r w:rsidR="00634FC2">
        <w:rPr>
          <w:rFonts w:ascii="Times New Roman" w:hAnsi="Times New Roman" w:cs="Times New Roman"/>
          <w:lang w:eastAsia="tr-TR"/>
        </w:rPr>
        <w:t>31.12.2026 tarihine kadar</w:t>
      </w:r>
      <w:r w:rsidRPr="002D1A14">
        <w:rPr>
          <w:rFonts w:ascii="Times New Roman" w:hAnsi="Times New Roman" w:cs="Times New Roman"/>
          <w:lang w:eastAsia="tr-TR"/>
        </w:rPr>
        <w:t xml:space="preserve"> tamamlayarak geçici kabule hazır hale getirmek zorundadır. Sürenin hesaplanmasında; havanın fen noktasından çalışmaya uygun olmayan dönemi ile </w:t>
      </w:r>
      <w:r w:rsidR="000D7D47" w:rsidRPr="002D1A14">
        <w:rPr>
          <w:rFonts w:ascii="Times New Roman" w:hAnsi="Times New Roman" w:cs="Times New Roman"/>
          <w:lang w:eastAsia="tr-TR"/>
        </w:rPr>
        <w:t>resmî</w:t>
      </w:r>
      <w:r w:rsidRPr="002D1A14">
        <w:rPr>
          <w:rFonts w:ascii="Times New Roman" w:hAnsi="Times New Roman" w:cs="Times New Roman"/>
          <w:lang w:eastAsia="tr-TR"/>
        </w:rPr>
        <w:t xml:space="preserve"> tatil günleri dikkate alındığından, bu nedenlerle ayrıca süre uzatımı verilmez.</w:t>
      </w:r>
    </w:p>
    <w:p w14:paraId="223236BB" w14:textId="1122AD01"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 xml:space="preserve">9.3. </w:t>
      </w:r>
      <w:r w:rsidR="00634FC2" w:rsidRPr="00634FC2">
        <w:rPr>
          <w:rFonts w:ascii="Times New Roman" w:hAnsi="Times New Roman" w:cs="Times New Roman"/>
          <w:lang w:eastAsia="tr-TR"/>
        </w:rPr>
        <w:t>İşin tamamı için kabul yapılacaktır.</w:t>
      </w:r>
      <w:r w:rsidRPr="002D1A14">
        <w:rPr>
          <w:rFonts w:ascii="Times New Roman" w:hAnsi="Times New Roman" w:cs="Times New Roman"/>
          <w:lang w:eastAsia="tr-TR"/>
        </w:rPr>
        <w:tab/>
      </w:r>
    </w:p>
    <w:p w14:paraId="7B6A5A67" w14:textId="25A9A23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9.4. </w:t>
      </w:r>
      <w:r w:rsidRPr="002D1A14">
        <w:rPr>
          <w:rFonts w:ascii="Times New Roman" w:hAnsi="Times New Roman" w:cs="Times New Roman"/>
          <w:lang w:eastAsia="tr-TR"/>
        </w:rPr>
        <w:t>Bu işyerinde havanın fen noktasından çalışmaya uygun olmadığı günler</w:t>
      </w:r>
      <w:r w:rsidR="00A922CE">
        <w:rPr>
          <w:rFonts w:ascii="Times New Roman" w:hAnsi="Times New Roman" w:cs="Times New Roman"/>
          <w:lang w:eastAsia="tr-TR"/>
        </w:rPr>
        <w:t xml:space="preserve"> dikkate alınarak iş bitimi belirlenmiştir. </w:t>
      </w:r>
      <w:r w:rsidRPr="002D1A14">
        <w:rPr>
          <w:rFonts w:ascii="Times New Roman" w:hAnsi="Times New Roman" w:cs="Times New Roman"/>
          <w:lang w:eastAsia="tr-TR"/>
        </w:rPr>
        <w:t xml:space="preserve">Ancak, işin bitiminde bu devre dikkate alınmaz ve İdare Yükleniciden teknik şartları yerine getirerek işi tamamlaması için bu dönemde çalışmasını isteyebilir. Zorunlu nedenlerle ertesi yıla </w:t>
      </w:r>
      <w:r w:rsidR="000D7D47" w:rsidRPr="002D1A14">
        <w:rPr>
          <w:rFonts w:ascii="Times New Roman" w:hAnsi="Times New Roman" w:cs="Times New Roman"/>
          <w:lang w:eastAsia="tr-TR"/>
        </w:rPr>
        <w:t>sâri</w:t>
      </w:r>
      <w:r w:rsidRPr="002D1A14">
        <w:rPr>
          <w:rFonts w:ascii="Times New Roman" w:hAnsi="Times New Roman" w:cs="Times New Roman"/>
          <w:lang w:eastAsia="tr-TR"/>
        </w:rPr>
        <w:t xml:space="preserve"> hale gelen işlerde, çalışmaya uygun olmayan devre, ödenek durumuna ve imalatın cinsine göre dikkate alınır.</w:t>
      </w:r>
    </w:p>
    <w:p w14:paraId="3A1B23A5" w14:textId="20629A4B" w:rsidR="00E83269" w:rsidRDefault="00253056" w:rsidP="00F8024B">
      <w:pPr>
        <w:widowControl w:val="0"/>
        <w:spacing w:after="120" w:line="240" w:lineRule="auto"/>
        <w:jc w:val="both"/>
        <w:rPr>
          <w:rFonts w:ascii="Times New Roman" w:hAnsi="Times New Roman" w:cs="Times New Roman"/>
          <w:lang w:eastAsia="tr-TR"/>
        </w:rPr>
      </w:pPr>
      <w:r>
        <w:rPr>
          <w:rFonts w:ascii="Times New Roman" w:hAnsi="Times New Roman" w:cs="Times New Roman"/>
          <w:b/>
          <w:lang w:eastAsia="tr-TR"/>
        </w:rPr>
        <w:t>9.5.</w:t>
      </w:r>
      <w:r w:rsidR="00A922CE">
        <w:rPr>
          <w:rFonts w:ascii="Times New Roman" w:hAnsi="Times New Roman" w:cs="Times New Roman"/>
          <w:b/>
          <w:lang w:eastAsia="tr-TR"/>
        </w:rPr>
        <w:t xml:space="preserve"> </w:t>
      </w:r>
      <w:r w:rsidR="00E83269" w:rsidRPr="002D1A14">
        <w:rPr>
          <w:rFonts w:ascii="Times New Roman" w:hAnsi="Times New Roman" w:cs="Times New Roman"/>
          <w:lang w:eastAsia="tr-TR"/>
        </w:rPr>
        <w:t xml:space="preserve">Yüklenicinin sözleşmede belirlenmiş olan süre içinde yer teslimi için hazır bulunmaması halinde bu durum </w:t>
      </w:r>
      <w:r w:rsidR="00A922CE">
        <w:rPr>
          <w:rFonts w:ascii="Times New Roman" w:hAnsi="Times New Roman" w:cs="Times New Roman"/>
          <w:lang w:eastAsia="tr-TR"/>
        </w:rPr>
        <w:t>İ</w:t>
      </w:r>
      <w:r w:rsidR="00E83269" w:rsidRPr="002D1A14">
        <w:rPr>
          <w:rFonts w:ascii="Times New Roman" w:hAnsi="Times New Roman" w:cs="Times New Roman"/>
          <w:lang w:eastAsia="tr-TR"/>
        </w:rPr>
        <w:t xml:space="preserve">dare tarafından görevlendirilen </w:t>
      </w:r>
      <w:r w:rsidR="00A922CE">
        <w:rPr>
          <w:rFonts w:ascii="Times New Roman" w:hAnsi="Times New Roman" w:cs="Times New Roman"/>
          <w:lang w:eastAsia="tr-TR"/>
        </w:rPr>
        <w:t>personelinin</w:t>
      </w:r>
      <w:r w:rsidR="00E83269" w:rsidRPr="002D1A14">
        <w:rPr>
          <w:rFonts w:ascii="Times New Roman" w:hAnsi="Times New Roman" w:cs="Times New Roman"/>
          <w:lang w:eastAsia="tr-TR"/>
        </w:rPr>
        <w:t xml:space="preserve"> de bulunduğu komisyon tarafından süre bitiminde tutanak altına alınır ve işin süresi başlar.</w:t>
      </w:r>
    </w:p>
    <w:p w14:paraId="676556D9" w14:textId="76504271" w:rsidR="00CD0994" w:rsidRPr="00BE51FF" w:rsidRDefault="00CD0994" w:rsidP="00F8024B">
      <w:pPr>
        <w:widowControl w:val="0"/>
        <w:spacing w:after="120" w:line="240" w:lineRule="auto"/>
        <w:jc w:val="both"/>
        <w:rPr>
          <w:rFonts w:ascii="Times New Roman" w:hAnsi="Times New Roman" w:cs="Times New Roman"/>
          <w:lang w:eastAsia="tr-TR"/>
        </w:rPr>
      </w:pPr>
      <w:r w:rsidRPr="00BE51FF">
        <w:rPr>
          <w:rFonts w:ascii="Times New Roman" w:eastAsia="Times New Roman" w:hAnsi="Times New Roman" w:cs="Times New Roman"/>
          <w:b/>
          <w:lang w:eastAsia="tr-TR"/>
        </w:rPr>
        <w:t>9.6.</w:t>
      </w:r>
      <w:r w:rsidRPr="00BE51FF">
        <w:rPr>
          <w:rFonts w:ascii="Times New Roman" w:eastAsia="Times New Roman" w:hAnsi="Times New Roman" w:cs="Times New Roman"/>
          <w:lang w:eastAsia="tr-TR"/>
        </w:rPr>
        <w:t xml:space="preserve"> Yüklenicinin işe başlamasına mâni olacak ve yükleniciden kaynaklanmayan hukuki, idari, teknik veya fiili bir engel olması durumunda düzenlenecek işyeri teslim tutanağında bu durum belirtilmek kaydı ile yer teslimi yapılır. Ancak bu durumda, işin süresi başlamış olmakla birlikte iş durdurulmuş sayılır. İşe başlanmasına engel teşkil eden durumun ortadan kaldırılmasını izleyen en geç beş iş günü içinde idare tarafından iş tekrar başlatılır. Bu madde kapsamında fiilen işyeri teslimi yapılmaksızın işin süresinin başlatıldığı durumlarda, tutanağın düzenlenmesi ile fiilen işyeri tesliminin yapılması arasında geçen süre işin süresine eklenir. Yüklenici işyeri teslimine bağlı yükümlülüklerini işyerinin fiilen teslimini müteakip gerçekleştirir.</w:t>
      </w:r>
    </w:p>
    <w:p w14:paraId="3E333F18"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 xml:space="preserve">Madde 10-Teminata ilişkin hükümler </w:t>
      </w:r>
    </w:p>
    <w:p w14:paraId="4F084081" w14:textId="77777777"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10.1. Kesin teminat</w:t>
      </w:r>
    </w:p>
    <w:p w14:paraId="0A9F64F7"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lastRenderedPageBreak/>
        <w:t>10.1.1. </w:t>
      </w:r>
      <w:r w:rsidRPr="002D1A14">
        <w:rPr>
          <w:rFonts w:ascii="Times New Roman" w:hAnsi="Times New Roman" w:cs="Times New Roman"/>
          <w:lang w:eastAsia="tr-TR"/>
        </w:rPr>
        <w:t>Yüklenici,..........................(</w:t>
      </w:r>
      <w:r w:rsidRPr="002D1A14">
        <w:rPr>
          <w:rFonts w:ascii="Times New Roman" w:hAnsi="Times New Roman" w:cs="Times New Roman"/>
          <w:i/>
          <w:iCs/>
          <w:lang w:eastAsia="tr-TR"/>
        </w:rPr>
        <w:t>rakam ve yazıyla</w:t>
      </w:r>
      <w:r w:rsidRPr="002D1A14">
        <w:rPr>
          <w:rFonts w:ascii="Times New Roman" w:hAnsi="Times New Roman" w:cs="Times New Roman"/>
          <w:lang w:eastAsia="tr-TR"/>
        </w:rPr>
        <w:t>)........................... kesin teminat vermiştir.</w:t>
      </w:r>
    </w:p>
    <w:p w14:paraId="1FF111E1" w14:textId="4104D3A6"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10.1.2. </w:t>
      </w:r>
      <w:r w:rsidR="00854F29" w:rsidRPr="00854F29">
        <w:rPr>
          <w:rFonts w:ascii="Times New Roman" w:hAnsi="Times New Roman" w:cs="Times New Roman"/>
          <w:lang w:eastAsia="tr-TR"/>
        </w:rPr>
        <w:t>Teminatın, teminat mektubu şeklinde verilmesi halinde; kesin teminat mektubunun süresi</w:t>
      </w:r>
      <w:r w:rsidR="00B60BF5">
        <w:rPr>
          <w:rFonts w:ascii="Times New Roman" w:hAnsi="Times New Roman" w:cs="Times New Roman"/>
          <w:lang w:eastAsia="tr-TR"/>
        </w:rPr>
        <w:t xml:space="preserve"> sözleşme imza tarihinden itibaren minimum 3 yıl süresi</w:t>
      </w:r>
      <w:r w:rsidR="00854F29" w:rsidRPr="00854F29">
        <w:rPr>
          <w:rFonts w:ascii="Times New Roman" w:hAnsi="Times New Roman" w:cs="Times New Roman"/>
          <w:lang w:eastAsia="tr-TR"/>
        </w:rPr>
        <w:t xml:space="preserve"> olması zorunludur.</w:t>
      </w:r>
    </w:p>
    <w:p w14:paraId="7E47966A" w14:textId="77777777"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10.2. Ek kesin teminat</w:t>
      </w:r>
    </w:p>
    <w:p w14:paraId="1B624AC2" w14:textId="1CD0C4A6"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10.2.1. </w:t>
      </w:r>
      <w:r w:rsidRPr="002D1A14">
        <w:rPr>
          <w:rFonts w:ascii="Times New Roman" w:hAnsi="Times New Roman" w:cs="Times New Roman"/>
          <w:lang w:eastAsia="tr-TR"/>
        </w:rPr>
        <w:t xml:space="preserve">Fiyat farkı hesaplanmasının öngörülmesi halinde, fiyat farkı olarak ödenecek bedelin ve/veya iş artışı olması halinde bu artış tutarının </w:t>
      </w:r>
      <w:r w:rsidR="000D7D47" w:rsidRPr="002D1A14">
        <w:rPr>
          <w:rFonts w:ascii="Times New Roman" w:hAnsi="Times New Roman" w:cs="Times New Roman"/>
          <w:lang w:eastAsia="tr-TR"/>
        </w:rPr>
        <w:t>%</w:t>
      </w:r>
      <w:r w:rsidR="00B60BF5">
        <w:rPr>
          <w:rFonts w:ascii="Times New Roman" w:hAnsi="Times New Roman" w:cs="Times New Roman"/>
          <w:lang w:eastAsia="tr-TR"/>
        </w:rPr>
        <w:t>8</w:t>
      </w:r>
      <w:r w:rsidRPr="002D1A14">
        <w:rPr>
          <w:rFonts w:ascii="Times New Roman" w:hAnsi="Times New Roman" w:cs="Times New Roman"/>
          <w:lang w:eastAsia="tr-TR"/>
        </w:rPr>
        <w:t>’sı oranında teminat olarak kabul edilen değerler üzerinden ek kesin teminat alınır. Fiyat farkı olarak ödenecek bedel üzerinden hesaplanan ek kesin teminat hakedişlerden kesinti yapılmak suretiyle de karşılanabilir.</w:t>
      </w:r>
    </w:p>
    <w:p w14:paraId="24DABDD5"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10.2.2. </w:t>
      </w:r>
      <w:r w:rsidRPr="002D1A14">
        <w:rPr>
          <w:rFonts w:ascii="Times New Roman" w:hAnsi="Times New Roman" w:cs="Times New Roman"/>
          <w:lang w:eastAsia="tr-TR"/>
        </w:rPr>
        <w:t>Ek kesin teminatın teminat mektubu olması halinde, ek kesin teminat mektubunun süresi, kesin teminat mektubunun süresinden daha az olamaz.</w:t>
      </w:r>
    </w:p>
    <w:p w14:paraId="76B1678C" w14:textId="0D897B57" w:rsidR="006B3A89" w:rsidRPr="002D1A14" w:rsidRDefault="006B3A89" w:rsidP="00F8024B">
      <w:pPr>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10.3.</w:t>
      </w:r>
      <w:r w:rsidRPr="002D1A14">
        <w:rPr>
          <w:rFonts w:ascii="Times New Roman" w:hAnsi="Times New Roman" w:cs="Times New Roman"/>
          <w:lang w:eastAsia="tr-TR"/>
        </w:rPr>
        <w:t> </w:t>
      </w:r>
      <w:r w:rsidR="00854F29" w:rsidRPr="00854F29">
        <w:rPr>
          <w:rFonts w:ascii="Times New Roman" w:hAnsi="Times New Roman" w:cs="Times New Roman"/>
          <w:lang w:eastAsia="tr-TR"/>
        </w:rPr>
        <w:t xml:space="preserve">Yüklenici tarafından verilen kesin teminat ve ek kesin teminat, bu işe ait </w:t>
      </w:r>
      <w:r w:rsidR="00854F29" w:rsidRPr="00075A25">
        <w:rPr>
          <w:rFonts w:ascii="Times New Roman" w:hAnsi="Times New Roman" w:cs="Times New Roman"/>
          <w:lang w:eastAsia="tr-TR"/>
        </w:rPr>
        <w:t>idari şartnamenin 2</w:t>
      </w:r>
      <w:r w:rsidR="00075A25" w:rsidRPr="00075A25">
        <w:rPr>
          <w:rFonts w:ascii="Times New Roman" w:hAnsi="Times New Roman" w:cs="Times New Roman"/>
          <w:lang w:eastAsia="tr-TR"/>
        </w:rPr>
        <w:t>6</w:t>
      </w:r>
      <w:r w:rsidR="00854F29" w:rsidRPr="00075A25">
        <w:rPr>
          <w:rFonts w:ascii="Times New Roman" w:hAnsi="Times New Roman" w:cs="Times New Roman"/>
          <w:lang w:eastAsia="tr-TR"/>
        </w:rPr>
        <w:t xml:space="preserve"> inci maddesinde belirtilen</w:t>
      </w:r>
      <w:r w:rsidR="00854F29" w:rsidRPr="00854F29">
        <w:rPr>
          <w:rFonts w:ascii="Times New Roman" w:hAnsi="Times New Roman" w:cs="Times New Roman"/>
          <w:lang w:eastAsia="tr-TR"/>
        </w:rPr>
        <w:t xml:space="preserve"> değerlerle değiştirilebilir. Her ne suretle olursa olsun, İdarece alınan teminatlar haczedilemez ve üzerine ihtiyati tedbir konulamaz.</w:t>
      </w:r>
    </w:p>
    <w:p w14:paraId="0EDE5787" w14:textId="77777777"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 xml:space="preserve">10.4. Kesin teminatın ve ek kesin teminatın geri verilmesi </w:t>
      </w:r>
    </w:p>
    <w:p w14:paraId="3CD4BB34" w14:textId="77777777" w:rsidR="00854F29" w:rsidRPr="00854F29" w:rsidRDefault="00854F29" w:rsidP="00854F29">
      <w:pPr>
        <w:widowControl w:val="0"/>
        <w:spacing w:after="120" w:line="240" w:lineRule="auto"/>
        <w:jc w:val="both"/>
        <w:rPr>
          <w:rFonts w:ascii="Times New Roman" w:hAnsi="Times New Roman" w:cs="Times New Roman"/>
          <w:lang w:eastAsia="tr-TR"/>
        </w:rPr>
      </w:pPr>
      <w:r w:rsidRPr="00854F29">
        <w:rPr>
          <w:rFonts w:ascii="Times New Roman" w:hAnsi="Times New Roman" w:cs="Times New Roman"/>
          <w:b/>
          <w:bCs/>
          <w:lang w:eastAsia="tr-TR"/>
        </w:rPr>
        <w:t>10.4.1.</w:t>
      </w:r>
      <w:r w:rsidRPr="00854F29">
        <w:rPr>
          <w:rFonts w:ascii="Times New Roman" w:hAnsi="Times New Roman" w:cs="Times New Roman"/>
          <w:lang w:eastAsia="tr-TR"/>
        </w:rPr>
        <w:t xml:space="preserve"> Taahhüdün, sözleşme ve ihale dokümanı hükümlerine uygun olarak yerine getirilmesinden ve varsa işe ait eksik ve kusurların giderilerek geçici kabul tutanağının onaylanmasından ve yüklenicinin bu işten dolayı idareye herhangi bir borcunun olmadığı tespit edildikten sonra, alınmış olan kesin teminat ve varsa ek kesin teminatların yarısı; Sosyal Sigortalar Kurumundan ilişiksiz belgesi getirilmesi ve kesin kabul tutanağının onaylanmasından sonra kalanı, yükleniciye iade edilir. </w:t>
      </w:r>
    </w:p>
    <w:p w14:paraId="58FC3442" w14:textId="77777777" w:rsidR="00854F29" w:rsidRPr="00854F29" w:rsidRDefault="00854F29" w:rsidP="00854F29">
      <w:pPr>
        <w:widowControl w:val="0"/>
        <w:spacing w:after="120" w:line="240" w:lineRule="auto"/>
        <w:jc w:val="both"/>
        <w:rPr>
          <w:rFonts w:ascii="Times New Roman" w:hAnsi="Times New Roman" w:cs="Times New Roman"/>
          <w:lang w:eastAsia="tr-TR"/>
        </w:rPr>
      </w:pPr>
      <w:r w:rsidRPr="00854F29">
        <w:rPr>
          <w:rFonts w:ascii="Times New Roman" w:hAnsi="Times New Roman" w:cs="Times New Roman"/>
          <w:b/>
          <w:bCs/>
          <w:lang w:eastAsia="tr-TR"/>
        </w:rPr>
        <w:t>10.4.2.</w:t>
      </w:r>
      <w:r w:rsidRPr="00854F29">
        <w:rPr>
          <w:rFonts w:ascii="Times New Roman" w:hAnsi="Times New Roman" w:cs="Times New Roman"/>
          <w:lang w:eastAsia="tr-TR"/>
        </w:rPr>
        <w:t xml:space="preserve"> Yüklenicinin bu iş nedeniyle idareye ve Sosyal Sigortalar Kurumuna olan borçları ile ücret ve ücret sayılan ödemelerden yapılan kanunî vergi kesintilerinin kesin kabul tarihine kadar ödenmemesi halinde, protesto çekmeye ve hüküm almaya gerek kalmaksızın kesin teminatlar paraya çevrilerek borçlarına karşılık mahsup edilir, varsa kalanı yükleniciye geri verilir.</w:t>
      </w:r>
    </w:p>
    <w:p w14:paraId="02D09EA7" w14:textId="312A467A" w:rsidR="006B3A89" w:rsidRPr="00854F29" w:rsidRDefault="00854F29" w:rsidP="00854F29">
      <w:pPr>
        <w:widowControl w:val="0"/>
        <w:spacing w:after="120" w:line="240" w:lineRule="auto"/>
        <w:jc w:val="both"/>
        <w:rPr>
          <w:rFonts w:ascii="Times New Roman" w:hAnsi="Times New Roman" w:cs="Times New Roman"/>
          <w:lang w:eastAsia="tr-TR"/>
        </w:rPr>
      </w:pPr>
      <w:r w:rsidRPr="00854F29">
        <w:rPr>
          <w:rFonts w:ascii="Times New Roman" w:hAnsi="Times New Roman" w:cs="Times New Roman"/>
          <w:b/>
          <w:bCs/>
          <w:lang w:eastAsia="tr-TR"/>
        </w:rPr>
        <w:t xml:space="preserve">10.4.3. </w:t>
      </w:r>
      <w:r w:rsidRPr="00854F29">
        <w:rPr>
          <w:rFonts w:ascii="Times New Roman" w:hAnsi="Times New Roman" w:cs="Times New Roman"/>
          <w:lang w:eastAsia="tr-TR"/>
        </w:rPr>
        <w:t>Yukarıdaki hükümlere göre mahsup işlemi yapılmasına gerek bulunmayan hallerde; kesin hesap ve kesin kabul tutanağının onaylanmasından itibaren iki yıl içinde idarenin yazılı uyarısına rağmen talep edilmemesi nedeniyle iade edilemeyen kesin teminat mektupları hükümsüz kalır ve bankasına iade edilir. Teminat mektubu dışındaki teminatlar sürenin bitiminde idareye gelir kaydedilir.</w:t>
      </w:r>
    </w:p>
    <w:p w14:paraId="18632085" w14:textId="5D5AAA57"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0D7D47" w:rsidRPr="002D1A14">
        <w:rPr>
          <w:rFonts w:ascii="Times New Roman" w:hAnsi="Times New Roman" w:cs="Times New Roman"/>
          <w:b/>
          <w:bCs/>
          <w:lang w:eastAsia="tr-TR"/>
        </w:rPr>
        <w:t>11-</w:t>
      </w:r>
      <w:r w:rsidRPr="002D1A14">
        <w:rPr>
          <w:rFonts w:ascii="Times New Roman" w:hAnsi="Times New Roman" w:cs="Times New Roman"/>
          <w:b/>
          <w:bCs/>
          <w:lang w:eastAsia="tr-TR"/>
        </w:rPr>
        <w:t> Ödeme yeri ve şartları</w:t>
      </w:r>
    </w:p>
    <w:p w14:paraId="2DE35C78" w14:textId="140BC1B6"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11.1. </w:t>
      </w:r>
      <w:r w:rsidRPr="002D1A14">
        <w:rPr>
          <w:rFonts w:ascii="Times New Roman" w:hAnsi="Times New Roman" w:cs="Times New Roman"/>
          <w:lang w:eastAsia="tr-TR"/>
        </w:rPr>
        <w:t>Yüklenicinin hakedişi</w:t>
      </w:r>
      <w:r w:rsidR="000D7D47">
        <w:rPr>
          <w:rFonts w:ascii="Times New Roman" w:hAnsi="Times New Roman" w:cs="Times New Roman"/>
          <w:lang w:eastAsia="tr-TR"/>
        </w:rPr>
        <w:t xml:space="preserve"> İdare</w:t>
      </w:r>
      <w:r w:rsidR="009F50D7">
        <w:rPr>
          <w:rFonts w:ascii="Times New Roman" w:hAnsi="Times New Roman" w:cs="Times New Roman"/>
          <w:lang w:eastAsia="tr-TR"/>
        </w:rPr>
        <w:t xml:space="preserve"> Muhasebe Birimi tarafından </w:t>
      </w:r>
      <w:r w:rsidRPr="002D1A14">
        <w:rPr>
          <w:rFonts w:ascii="Times New Roman" w:hAnsi="Times New Roman" w:cs="Times New Roman"/>
          <w:lang w:eastAsia="tr-TR"/>
        </w:rPr>
        <w:t>ödenir.</w:t>
      </w:r>
    </w:p>
    <w:p w14:paraId="2311201A" w14:textId="16AA5F01"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11.2. </w:t>
      </w:r>
      <w:r w:rsidRPr="002D1A14">
        <w:rPr>
          <w:rFonts w:ascii="Times New Roman" w:hAnsi="Times New Roman" w:cs="Times New Roman"/>
          <w:lang w:eastAsia="tr-TR"/>
        </w:rPr>
        <w:t xml:space="preserve">Hakediş raporları, bu Sözleşmenin eki olan Yapım işleri Genel Şartnamesinde düzenlenen esaslar çerçevesinde, kanuni kesintiler de yapılarak </w:t>
      </w:r>
      <w:r w:rsidR="009F50D7">
        <w:rPr>
          <w:rFonts w:ascii="Times New Roman" w:hAnsi="Times New Roman" w:cs="Times New Roman"/>
          <w:lang w:eastAsia="tr-TR"/>
        </w:rPr>
        <w:t>ayda 1 defa olarak</w:t>
      </w:r>
      <w:r w:rsidRPr="002D1A14">
        <w:rPr>
          <w:rFonts w:ascii="Times New Roman" w:hAnsi="Times New Roman" w:cs="Times New Roman"/>
          <w:lang w:eastAsia="tr-TR"/>
        </w:rPr>
        <w:t xml:space="preserve"> düzenlenir</w:t>
      </w:r>
      <w:r w:rsidR="00854F29">
        <w:rPr>
          <w:rFonts w:ascii="Times New Roman" w:hAnsi="Times New Roman" w:cs="Times New Roman"/>
          <w:lang w:eastAsia="tr-TR"/>
        </w:rPr>
        <w:t xml:space="preserve"> </w:t>
      </w:r>
      <w:r w:rsidR="00BC3B3A" w:rsidRPr="00DE1991">
        <w:rPr>
          <w:rFonts w:ascii="Times New Roman" w:eastAsia="Times New Roman" w:hAnsi="Times New Roman" w:cs="Times New Roman"/>
          <w:lang w:eastAsia="tr-TR"/>
        </w:rPr>
        <w:t>Hakediş raporları, yüklenici veya vekili tarafından imzalanıp idareye verildiği tarihten başlamak üzere idarece en geç otuz gün içinde onaylandıktan sonra bu tarihi izleyen en geç otuz gün içinde hakediş tahakkuka bağlanır, tahakkuk tarihinden başlamak üzere en geç on </w:t>
      </w:r>
      <w:r w:rsidR="00363902" w:rsidRPr="00DE1991">
        <w:rPr>
          <w:rFonts w:ascii="Times New Roman" w:eastAsia="Times New Roman" w:hAnsi="Times New Roman" w:cs="Times New Roman"/>
          <w:lang w:eastAsia="tr-TR"/>
        </w:rPr>
        <w:t>beş</w:t>
      </w:r>
      <w:r w:rsidR="00363902" w:rsidRPr="00DE1991">
        <w:rPr>
          <w:rFonts w:ascii="Times New Roman" w:hAnsi="Times New Roman" w:cs="Times New Roman"/>
          <w:b/>
          <w:lang w:eastAsia="tr-TR"/>
        </w:rPr>
        <w:t xml:space="preserve"> </w:t>
      </w:r>
      <w:r w:rsidR="00363902" w:rsidRPr="00DE1991">
        <w:rPr>
          <w:rFonts w:ascii="Times New Roman" w:hAnsi="Times New Roman" w:cs="Times New Roman"/>
          <w:lang w:eastAsia="tr-TR"/>
        </w:rPr>
        <w:t>gün</w:t>
      </w:r>
      <w:r w:rsidR="00BC3B3A" w:rsidRPr="00DE1991">
        <w:rPr>
          <w:rFonts w:ascii="Times New Roman" w:eastAsia="Times New Roman" w:hAnsi="Times New Roman" w:cs="Times New Roman"/>
          <w:lang w:eastAsia="tr-TR"/>
        </w:rPr>
        <w:t xml:space="preserve"> içinde ödeme yapılır.</w:t>
      </w:r>
      <w:r w:rsidR="004E0F9D">
        <w:rPr>
          <w:rFonts w:ascii="Times New Roman" w:eastAsia="Times New Roman" w:hAnsi="Times New Roman" w:cs="Times New Roman"/>
          <w:lang w:eastAsia="tr-TR"/>
        </w:rPr>
        <w:t xml:space="preserve"> </w:t>
      </w:r>
      <w:r w:rsidRPr="002D1A14">
        <w:rPr>
          <w:rFonts w:ascii="Times New Roman" w:hAnsi="Times New Roman" w:cs="Times New Roman"/>
          <w:lang w:eastAsia="tr-TR"/>
        </w:rPr>
        <w:t>Bu iş için sözleşme bedeli üzerinden;</w:t>
      </w:r>
      <w:r w:rsidR="004E0F9D">
        <w:rPr>
          <w:rFonts w:ascii="Times New Roman" w:hAnsi="Times New Roman" w:cs="Times New Roman"/>
          <w:lang w:eastAsia="tr-TR"/>
        </w:rPr>
        <w:t xml:space="preserve"> </w:t>
      </w:r>
      <w:r w:rsidR="009F50D7" w:rsidRPr="002D1A14">
        <w:rPr>
          <w:rFonts w:ascii="Times New Roman" w:hAnsi="Times New Roman" w:cs="Times New Roman"/>
          <w:lang w:eastAsia="tr-TR"/>
        </w:rPr>
        <w:t>20</w:t>
      </w:r>
      <w:r w:rsidR="009F50D7">
        <w:rPr>
          <w:rFonts w:ascii="Times New Roman" w:hAnsi="Times New Roman" w:cs="Times New Roman"/>
          <w:lang w:eastAsia="tr-TR"/>
        </w:rPr>
        <w:t>26</w:t>
      </w:r>
      <w:r w:rsidR="009F50D7" w:rsidRPr="002D1A14">
        <w:rPr>
          <w:rFonts w:ascii="Times New Roman" w:hAnsi="Times New Roman" w:cs="Times New Roman"/>
          <w:lang w:eastAsia="tr-TR"/>
        </w:rPr>
        <w:t xml:space="preserve"> </w:t>
      </w:r>
      <w:r w:rsidR="00363902" w:rsidRPr="002D1A14">
        <w:rPr>
          <w:rFonts w:ascii="Times New Roman" w:hAnsi="Times New Roman" w:cs="Times New Roman"/>
          <w:lang w:eastAsia="tr-TR"/>
        </w:rPr>
        <w:t xml:space="preserve">Yılında </w:t>
      </w:r>
      <w:r w:rsidR="00363902">
        <w:rPr>
          <w:rFonts w:ascii="Times New Roman" w:hAnsi="Times New Roman" w:cs="Times New Roman"/>
          <w:lang w:eastAsia="tr-TR"/>
        </w:rPr>
        <w:t>tamamı</w:t>
      </w:r>
      <w:r w:rsidR="009F50D7">
        <w:rPr>
          <w:rFonts w:ascii="Times New Roman" w:hAnsi="Times New Roman" w:cs="Times New Roman"/>
          <w:lang w:eastAsia="tr-TR"/>
        </w:rPr>
        <w:t xml:space="preserve"> için</w:t>
      </w:r>
      <w:r w:rsidR="004E0F9D">
        <w:rPr>
          <w:rFonts w:ascii="Times New Roman" w:hAnsi="Times New Roman" w:cs="Times New Roman"/>
          <w:lang w:eastAsia="tr-TR"/>
        </w:rPr>
        <w:t xml:space="preserve"> ö</w:t>
      </w:r>
      <w:r w:rsidR="009F50D7" w:rsidRPr="002D1A14">
        <w:rPr>
          <w:rFonts w:ascii="Times New Roman" w:hAnsi="Times New Roman" w:cs="Times New Roman"/>
          <w:lang w:eastAsia="tr-TR"/>
        </w:rPr>
        <w:t>denek</w:t>
      </w:r>
      <w:r w:rsidRPr="002D1A14">
        <w:rPr>
          <w:rFonts w:ascii="Times New Roman" w:hAnsi="Times New Roman" w:cs="Times New Roman"/>
          <w:lang w:eastAsia="tr-TR"/>
        </w:rPr>
        <w:t xml:space="preserve"> tespit olunmuştur.</w:t>
      </w:r>
      <w:r w:rsidR="009F50D7">
        <w:rPr>
          <w:rFonts w:ascii="Times New Roman" w:hAnsi="Times New Roman" w:cs="Times New Roman"/>
          <w:lang w:eastAsia="tr-TR"/>
        </w:rPr>
        <w:t xml:space="preserve"> </w:t>
      </w:r>
      <w:r w:rsidRPr="002D1A14">
        <w:rPr>
          <w:rFonts w:ascii="Times New Roman" w:hAnsi="Times New Roman" w:cs="Times New Roman"/>
          <w:lang w:eastAsia="tr-TR"/>
        </w:rPr>
        <w:t>Yüklenici yapım işi için sözleşmede belirtilen ödenekleri iş programına uygun şekilde imalat ve/veya ihzarat olarak sarf etmek zorundadır.</w:t>
      </w:r>
    </w:p>
    <w:p w14:paraId="63095C83"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11.3.</w:t>
      </w:r>
      <w:r w:rsidRPr="002D1A14">
        <w:rPr>
          <w:rFonts w:ascii="Times New Roman" w:hAnsi="Times New Roman" w:cs="Times New Roman"/>
          <w:lang w:eastAsia="tr-TR"/>
        </w:rPr>
        <w:t> Yukarıda belirtilen yılı ödenekleri, toplam sözleşme bedeli içinde kalmak kaydıyla Yüklenicinin de görüşü alınarak artırılabilir. Yüklenici artırılan ödenekleri, onaylanan revize iş programına uygun şekilde yılı içinde imalat ve/veya ihzarat olarak gerçekleştirmek zorundadır.</w:t>
      </w:r>
    </w:p>
    <w:p w14:paraId="792EE9F9" w14:textId="62130B87"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11.4. </w:t>
      </w:r>
      <w:r w:rsidRPr="002D1A14">
        <w:rPr>
          <w:rFonts w:ascii="Times New Roman" w:hAnsi="Times New Roman" w:cs="Times New Roman"/>
          <w:lang w:eastAsia="tr-TR"/>
        </w:rPr>
        <w:t xml:space="preserve">İdarenin talebi olmaksızın Yüklenici iş programına nazaran daha fazla iş yaparsa, İdare bu fazla işin bedelini </w:t>
      </w:r>
      <w:r w:rsidR="00363902" w:rsidRPr="002D1A14">
        <w:rPr>
          <w:rFonts w:ascii="Times New Roman" w:hAnsi="Times New Roman" w:cs="Times New Roman"/>
          <w:lang w:eastAsia="tr-TR"/>
        </w:rPr>
        <w:t>imkân</w:t>
      </w:r>
      <w:r w:rsidRPr="002D1A14">
        <w:rPr>
          <w:rFonts w:ascii="Times New Roman" w:hAnsi="Times New Roman" w:cs="Times New Roman"/>
          <w:lang w:eastAsia="tr-TR"/>
        </w:rPr>
        <w:t xml:space="preserve"> bulduğu takdirde öder.</w:t>
      </w:r>
    </w:p>
    <w:p w14:paraId="17D2F43D"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11.5. </w:t>
      </w:r>
      <w:r w:rsidRPr="002D1A14">
        <w:rPr>
          <w:rFonts w:ascii="Times New Roman" w:hAnsi="Times New Roman" w:cs="Times New Roman"/>
          <w:lang w:eastAsia="tr-TR"/>
        </w:rPr>
        <w:t xml:space="preserve">Yüklenici, her türlü hakediş ve alacaklarını İdarenin yazılı izni olmaksızın başkalarına temlik edemez. Temliknamelerin noter tarafından düzenlenmesi ve İdarece istenilen kayıt ve şartları taşıması gerekir. </w:t>
      </w:r>
    </w:p>
    <w:p w14:paraId="12F08887" w14:textId="42CE953F"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12-</w:t>
      </w:r>
      <w:r w:rsidRPr="002D1A14">
        <w:rPr>
          <w:rFonts w:ascii="Times New Roman" w:hAnsi="Times New Roman" w:cs="Times New Roman"/>
          <w:b/>
          <w:bCs/>
          <w:lang w:eastAsia="tr-TR"/>
        </w:rPr>
        <w:t> İş programı</w:t>
      </w:r>
    </w:p>
    <w:p w14:paraId="30B257A5" w14:textId="0D1F54A8"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12.1. </w:t>
      </w:r>
      <w:r w:rsidRPr="002D1A14">
        <w:rPr>
          <w:rFonts w:ascii="Times New Roman" w:hAnsi="Times New Roman" w:cs="Times New Roman"/>
          <w:lang w:eastAsia="tr-TR"/>
        </w:rPr>
        <w:t xml:space="preserve">Yüklenici, iş programını yer tesliminin yapıldığı tarihten itibaren on beş gün içinde, sözleşme </w:t>
      </w:r>
      <w:r w:rsidRPr="002D1A14">
        <w:rPr>
          <w:rFonts w:ascii="Times New Roman" w:hAnsi="Times New Roman" w:cs="Times New Roman"/>
          <w:lang w:eastAsia="tr-TR"/>
        </w:rPr>
        <w:lastRenderedPageBreak/>
        <w:t>bedeli üzerinden</w:t>
      </w:r>
      <w:r w:rsidR="00253056">
        <w:rPr>
          <w:rFonts w:ascii="Times New Roman" w:hAnsi="Times New Roman" w:cs="Times New Roman"/>
          <w:lang w:eastAsia="tr-TR"/>
        </w:rPr>
        <w:t xml:space="preserve"> </w:t>
      </w:r>
      <w:r w:rsidR="00635C05" w:rsidRPr="002D1A14">
        <w:rPr>
          <w:rFonts w:ascii="Times New Roman" w:hAnsi="Times New Roman" w:cs="Times New Roman"/>
          <w:lang w:eastAsia="tr-TR"/>
        </w:rPr>
        <w:t>imalatların niteliği, teknik özelliği ve yapım süreleri de göz önünde bulundurulmak suretiyle, gün bazında yapılması gereken iş tutarlarını</w:t>
      </w:r>
      <w:r w:rsidR="00E96E2A">
        <w:rPr>
          <w:rFonts w:ascii="Times New Roman" w:hAnsi="Times New Roman" w:cs="Times New Roman"/>
          <w:lang w:eastAsia="tr-TR"/>
        </w:rPr>
        <w:t xml:space="preserve"> </w:t>
      </w:r>
      <w:r w:rsidRPr="002D1A14">
        <w:rPr>
          <w:rFonts w:ascii="Times New Roman" w:hAnsi="Times New Roman" w:cs="Times New Roman"/>
          <w:lang w:eastAsia="tr-TR"/>
        </w:rPr>
        <w:t xml:space="preserve">hesaplayarak, ödeneklerin yıllara göre dağılım esasları ile varsa işin kısımları ile bitirme tarihlerini de dikkate alarak hazırlar. Bu programda ayrıca; </w:t>
      </w:r>
      <w:r w:rsidR="009F50D7" w:rsidRPr="004434C4">
        <w:t>iş kalemlerini ve iş gruplarını, aylık imalatı ve iş miktarlarını</w:t>
      </w:r>
      <w:r w:rsidR="009F50D7" w:rsidRPr="002D1A14">
        <w:rPr>
          <w:rFonts w:ascii="Times New Roman" w:hAnsi="Times New Roman" w:cs="Times New Roman"/>
          <w:vertAlign w:val="superscript"/>
          <w:lang w:eastAsia="tr-TR"/>
        </w:rPr>
        <w:t xml:space="preserve"> </w:t>
      </w:r>
      <w:r w:rsidRPr="002D1A14">
        <w:rPr>
          <w:rFonts w:ascii="Times New Roman" w:hAnsi="Times New Roman" w:cs="Times New Roman"/>
          <w:lang w:eastAsia="tr-TR"/>
        </w:rPr>
        <w:t xml:space="preserve">yıllık ödenek dilimleri ve bunların aylara dağılımı gösterilir </w:t>
      </w:r>
      <w:r w:rsidR="00001F24" w:rsidRPr="002D1A14">
        <w:rPr>
          <w:rFonts w:ascii="Times New Roman" w:hAnsi="Times New Roman" w:cs="Times New Roman"/>
          <w:lang w:eastAsia="tr-TR"/>
        </w:rPr>
        <w:t>ve iş</w:t>
      </w:r>
      <w:r w:rsidRPr="002D1A14">
        <w:rPr>
          <w:rFonts w:ascii="Times New Roman" w:hAnsi="Times New Roman" w:cs="Times New Roman"/>
          <w:lang w:eastAsia="tr-TR"/>
        </w:rPr>
        <w:t xml:space="preserve"> programı en az dört nüsha hazırlanarak onaylanmak üzere İdareye teslim edilir. </w:t>
      </w:r>
    </w:p>
    <w:p w14:paraId="44D91C0C" w14:textId="0F5C7354"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12.2. </w:t>
      </w:r>
      <w:r w:rsidRPr="002D1A14">
        <w:rPr>
          <w:rFonts w:ascii="Times New Roman" w:hAnsi="Times New Roman" w:cs="Times New Roman"/>
          <w:lang w:eastAsia="tr-TR"/>
        </w:rPr>
        <w:t>İdare, iş programını verildiği tarihten başlamak üzere</w:t>
      </w:r>
      <w:r w:rsidR="009F50D7">
        <w:rPr>
          <w:rFonts w:ascii="Times New Roman" w:hAnsi="Times New Roman" w:cs="Times New Roman"/>
          <w:lang w:eastAsia="tr-TR"/>
        </w:rPr>
        <w:t xml:space="preserve"> 3 </w:t>
      </w:r>
      <w:r w:rsidRPr="002D1A14">
        <w:rPr>
          <w:rFonts w:ascii="Times New Roman" w:hAnsi="Times New Roman" w:cs="Times New Roman"/>
          <w:lang w:eastAsia="tr-TR"/>
        </w:rPr>
        <w:t>gün içinde onaylar.</w:t>
      </w:r>
    </w:p>
    <w:p w14:paraId="5815E0A9"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12.3.</w:t>
      </w:r>
      <w:r w:rsidRPr="002D1A14">
        <w:rPr>
          <w:rFonts w:ascii="Times New Roman" w:hAnsi="Times New Roman" w:cs="Times New Roman"/>
          <w:lang w:eastAsia="tr-TR"/>
        </w:rPr>
        <w:t xml:space="preserve"> İş programının hazırlanması ve uygulanması ile ilgili diğer hususlarda Yapım İşleri Genel Şartnamesi hükümleri uygulanır. </w:t>
      </w:r>
    </w:p>
    <w:p w14:paraId="5A58873D" w14:textId="5EC49709"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13-</w:t>
      </w:r>
      <w:r w:rsidRPr="002D1A14">
        <w:rPr>
          <w:rFonts w:ascii="Times New Roman" w:hAnsi="Times New Roman" w:cs="Times New Roman"/>
          <w:b/>
          <w:bCs/>
          <w:lang w:eastAsia="tr-TR"/>
        </w:rPr>
        <w:t xml:space="preserve"> Avans verilmesi şartları ve miktarı </w:t>
      </w:r>
    </w:p>
    <w:p w14:paraId="114912D1" w14:textId="32ECBFB3"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13.1. </w:t>
      </w:r>
      <w:r w:rsidRPr="002D1A14">
        <w:rPr>
          <w:rFonts w:ascii="Times New Roman" w:hAnsi="Times New Roman" w:cs="Times New Roman"/>
          <w:lang w:eastAsia="tr-TR"/>
        </w:rPr>
        <w:t>Bu iş için avans</w:t>
      </w:r>
      <w:r w:rsidR="009F50D7">
        <w:rPr>
          <w:rFonts w:ascii="Times New Roman" w:hAnsi="Times New Roman" w:cs="Times New Roman"/>
          <w:lang w:eastAsia="tr-TR"/>
        </w:rPr>
        <w:t xml:space="preserve"> </w:t>
      </w:r>
      <w:r w:rsidR="009F50D7" w:rsidRPr="004434C4">
        <w:t>verilmeyecektir</w:t>
      </w:r>
      <w:r w:rsidRPr="002D1A14">
        <w:rPr>
          <w:rFonts w:ascii="Times New Roman" w:hAnsi="Times New Roman" w:cs="Times New Roman"/>
          <w:lang w:eastAsia="tr-TR"/>
        </w:rPr>
        <w:tab/>
      </w:r>
    </w:p>
    <w:p w14:paraId="3B63A5BB" w14:textId="4D22DB42"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14-</w:t>
      </w:r>
      <w:r w:rsidRPr="002D1A14">
        <w:rPr>
          <w:rFonts w:ascii="Times New Roman" w:hAnsi="Times New Roman" w:cs="Times New Roman"/>
          <w:b/>
          <w:bCs/>
          <w:lang w:eastAsia="tr-TR"/>
        </w:rPr>
        <w:t> Fiyat farkı ödenmesi ve hesaplanması şartları</w:t>
      </w:r>
    </w:p>
    <w:p w14:paraId="78D9CD8C" w14:textId="045016AE"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14.1. </w:t>
      </w:r>
      <w:r w:rsidR="00363902" w:rsidRPr="002D1A14">
        <w:rPr>
          <w:rFonts w:ascii="Times New Roman" w:hAnsi="Times New Roman" w:cs="Times New Roman"/>
          <w:lang w:eastAsia="tr-TR"/>
        </w:rPr>
        <w:t>Yüklenici</w:t>
      </w:r>
      <w:r w:rsidRPr="002D1A14">
        <w:rPr>
          <w:rFonts w:ascii="Times New Roman" w:hAnsi="Times New Roman" w:cs="Times New Roman"/>
          <w:lang w:eastAsia="tr-TR"/>
        </w:rPr>
        <w:t xml:space="preserve">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14:paraId="56AF7329" w14:textId="1DDF0CD5"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14.2. </w:t>
      </w:r>
      <w:r w:rsidR="009F50D7" w:rsidRPr="009F50D7">
        <w:rPr>
          <w:rFonts w:ascii="Times New Roman" w:hAnsi="Times New Roman" w:cs="Times New Roman"/>
          <w:lang w:eastAsia="tr-TR"/>
        </w:rPr>
        <w:t>Fiyat farkı hesaplanmayacaktır.</w:t>
      </w:r>
    </w:p>
    <w:p w14:paraId="23E1DD1D"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14.3. </w:t>
      </w:r>
      <w:r w:rsidRPr="002D1A14">
        <w:rPr>
          <w:rFonts w:ascii="Times New Roman" w:hAnsi="Times New Roman" w:cs="Times New Roman"/>
          <w:lang w:eastAsia="tr-TR"/>
        </w:rPr>
        <w:t>Sözleşmede yer alan fiyat farkına ilişkin esas ve usullerde sözleşme imzalandıktan sonra değişiklik yapılamaz.</w:t>
      </w:r>
    </w:p>
    <w:p w14:paraId="2AEC669F" w14:textId="2450A1AD"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15-</w:t>
      </w:r>
      <w:r w:rsidRPr="002D1A14">
        <w:rPr>
          <w:rFonts w:ascii="Times New Roman" w:hAnsi="Times New Roman" w:cs="Times New Roman"/>
          <w:b/>
          <w:bCs/>
          <w:lang w:eastAsia="tr-TR"/>
        </w:rPr>
        <w:t xml:space="preserve"> Alt yükleniciler </w:t>
      </w:r>
    </w:p>
    <w:p w14:paraId="4A29A75F" w14:textId="772BDF2F" w:rsidR="006B3A89" w:rsidRPr="002D1A14" w:rsidRDefault="006B3A89" w:rsidP="00F8024B">
      <w:pPr>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15.1</w:t>
      </w:r>
      <w:r w:rsidR="009F50D7">
        <w:rPr>
          <w:rFonts w:ascii="Times New Roman" w:hAnsi="Times New Roman" w:cs="Times New Roman"/>
          <w:b/>
          <w:bCs/>
          <w:lang w:eastAsia="tr-TR"/>
        </w:rPr>
        <w:t xml:space="preserve">. </w:t>
      </w:r>
      <w:r w:rsidR="009F50D7">
        <w:rPr>
          <w:rFonts w:ascii="Times New Roman" w:hAnsi="Times New Roman" w:cs="Times New Roman"/>
          <w:bCs/>
          <w:lang w:eastAsia="tr-TR"/>
        </w:rPr>
        <w:t>Alt Yüklenici çalıştırılmasına izin verilmemektedir.</w:t>
      </w:r>
    </w:p>
    <w:p w14:paraId="1CB8B5E1" w14:textId="638704CA"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1</w:t>
      </w:r>
      <w:r w:rsidR="00B60BF5">
        <w:rPr>
          <w:rFonts w:ascii="Times New Roman" w:hAnsi="Times New Roman" w:cs="Times New Roman"/>
          <w:b/>
          <w:bCs/>
          <w:lang w:eastAsia="tr-TR"/>
        </w:rPr>
        <w:t>6</w:t>
      </w:r>
      <w:r w:rsidR="00363902" w:rsidRPr="002D1A14">
        <w:rPr>
          <w:rFonts w:ascii="Times New Roman" w:hAnsi="Times New Roman" w:cs="Times New Roman"/>
          <w:b/>
          <w:bCs/>
          <w:lang w:eastAsia="tr-TR"/>
        </w:rPr>
        <w:t>-</w:t>
      </w:r>
      <w:r w:rsidRPr="002D1A14">
        <w:rPr>
          <w:rFonts w:ascii="Times New Roman" w:hAnsi="Times New Roman" w:cs="Times New Roman"/>
          <w:b/>
          <w:bCs/>
          <w:lang w:eastAsia="tr-TR"/>
        </w:rPr>
        <w:t> İşin ve iş yerinin korunması ve sigortalanması</w:t>
      </w:r>
    </w:p>
    <w:p w14:paraId="752632BB" w14:textId="34CA8445"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w:t>
      </w:r>
      <w:r w:rsidR="00B60BF5">
        <w:rPr>
          <w:rFonts w:ascii="Times New Roman" w:hAnsi="Times New Roman" w:cs="Times New Roman"/>
          <w:b/>
          <w:bCs/>
          <w:lang w:eastAsia="tr-TR"/>
        </w:rPr>
        <w:t>6</w:t>
      </w:r>
      <w:r w:rsidRPr="002D1A14">
        <w:rPr>
          <w:rFonts w:ascii="Times New Roman" w:hAnsi="Times New Roman" w:cs="Times New Roman"/>
          <w:b/>
          <w:bCs/>
          <w:lang w:eastAsia="tr-TR"/>
        </w:rPr>
        <w:t>.1. </w:t>
      </w:r>
      <w:r w:rsidRPr="002D1A14">
        <w:rPr>
          <w:rFonts w:ascii="Times New Roman" w:hAnsi="Times New Roman" w:cs="Times New Roman"/>
          <w:lang w:eastAsia="tr-TR"/>
        </w:rPr>
        <w:t>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“all risk” sigorta yaptırmak zorundadır.</w:t>
      </w:r>
    </w:p>
    <w:p w14:paraId="47BB2E6C" w14:textId="53B386AA"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w:t>
      </w:r>
      <w:r w:rsidR="00B60BF5">
        <w:rPr>
          <w:rFonts w:ascii="Times New Roman" w:hAnsi="Times New Roman" w:cs="Times New Roman"/>
          <w:b/>
          <w:bCs/>
          <w:lang w:eastAsia="tr-TR"/>
        </w:rPr>
        <w:t>6</w:t>
      </w:r>
      <w:r w:rsidRPr="002D1A14">
        <w:rPr>
          <w:rFonts w:ascii="Times New Roman" w:hAnsi="Times New Roman" w:cs="Times New Roman"/>
          <w:b/>
          <w:bCs/>
          <w:lang w:eastAsia="tr-TR"/>
        </w:rPr>
        <w:t>.</w:t>
      </w:r>
      <w:r w:rsidR="00E85E3D">
        <w:rPr>
          <w:rFonts w:ascii="Times New Roman" w:hAnsi="Times New Roman" w:cs="Times New Roman"/>
          <w:b/>
          <w:bCs/>
          <w:lang w:eastAsia="tr-TR"/>
        </w:rPr>
        <w:t>2</w:t>
      </w:r>
      <w:r w:rsidRPr="002D1A14">
        <w:rPr>
          <w:rFonts w:ascii="Times New Roman" w:hAnsi="Times New Roman" w:cs="Times New Roman"/>
          <w:b/>
          <w:bCs/>
          <w:lang w:eastAsia="tr-TR"/>
        </w:rPr>
        <w:t>. </w:t>
      </w:r>
      <w:r w:rsidRPr="002D1A14">
        <w:rPr>
          <w:rFonts w:ascii="Times New Roman" w:hAnsi="Times New Roman" w:cs="Times New Roman"/>
          <w:lang w:eastAsia="tr-TR"/>
        </w:rPr>
        <w:t>Yüklenicinin iş ve iş yerinin korunması ve sigortalanması ile ilgili sorumlulukları konusunda Yapım İşleri Genel Şartnamesinde yer alan hükümler uygulanır.</w:t>
      </w:r>
    </w:p>
    <w:p w14:paraId="72F0CE35" w14:textId="6352A71E"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1</w:t>
      </w:r>
      <w:r w:rsidR="00B60BF5">
        <w:rPr>
          <w:rFonts w:ascii="Times New Roman" w:hAnsi="Times New Roman" w:cs="Times New Roman"/>
          <w:b/>
          <w:bCs/>
          <w:lang w:eastAsia="tr-TR"/>
        </w:rPr>
        <w:t>7</w:t>
      </w:r>
      <w:r w:rsidR="00363902" w:rsidRPr="002D1A14">
        <w:rPr>
          <w:rFonts w:ascii="Times New Roman" w:hAnsi="Times New Roman" w:cs="Times New Roman"/>
          <w:b/>
          <w:bCs/>
          <w:lang w:eastAsia="tr-TR"/>
        </w:rPr>
        <w:t>-</w:t>
      </w:r>
      <w:r w:rsidRPr="002D1A14">
        <w:rPr>
          <w:rFonts w:ascii="Times New Roman" w:hAnsi="Times New Roman" w:cs="Times New Roman"/>
          <w:b/>
          <w:bCs/>
          <w:lang w:eastAsia="tr-TR"/>
        </w:rPr>
        <w:t> Süre uzatımı verilebilecek haller ve şartları</w:t>
      </w:r>
    </w:p>
    <w:p w14:paraId="1B23B374" w14:textId="1DC77A8F"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w:t>
      </w:r>
      <w:r w:rsidR="00B60BF5">
        <w:rPr>
          <w:rFonts w:ascii="Times New Roman" w:hAnsi="Times New Roman" w:cs="Times New Roman"/>
          <w:b/>
          <w:bCs/>
          <w:lang w:eastAsia="tr-TR"/>
        </w:rPr>
        <w:t>7</w:t>
      </w:r>
      <w:r w:rsidRPr="002D1A14">
        <w:rPr>
          <w:rFonts w:ascii="Times New Roman" w:hAnsi="Times New Roman" w:cs="Times New Roman"/>
          <w:b/>
          <w:bCs/>
          <w:lang w:eastAsia="tr-TR"/>
        </w:rPr>
        <w:t>.1.</w:t>
      </w:r>
      <w:r w:rsidRPr="002D1A14">
        <w:rPr>
          <w:rFonts w:ascii="Times New Roman" w:hAnsi="Times New Roman" w:cs="Times New Roman"/>
          <w:lang w:eastAsia="tr-TR"/>
        </w:rPr>
        <w:t xml:space="preserve"> Süre uzatımıyla ilgili hususlarda Yapım İşleri Genel Şartnamesi hükümleri uygulanır</w:t>
      </w:r>
    </w:p>
    <w:p w14:paraId="43A827B5" w14:textId="3613D782"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1</w:t>
      </w:r>
      <w:r w:rsidR="00B60BF5">
        <w:rPr>
          <w:rFonts w:ascii="Times New Roman" w:hAnsi="Times New Roman" w:cs="Times New Roman"/>
          <w:b/>
          <w:bCs/>
          <w:lang w:eastAsia="tr-TR"/>
        </w:rPr>
        <w:t>8</w:t>
      </w:r>
      <w:r w:rsidR="00363902" w:rsidRPr="002D1A14">
        <w:rPr>
          <w:rFonts w:ascii="Times New Roman" w:hAnsi="Times New Roman" w:cs="Times New Roman"/>
          <w:b/>
          <w:bCs/>
          <w:lang w:eastAsia="tr-TR"/>
        </w:rPr>
        <w:t>-</w:t>
      </w:r>
      <w:r w:rsidRPr="002D1A14">
        <w:rPr>
          <w:rFonts w:ascii="Times New Roman" w:hAnsi="Times New Roman" w:cs="Times New Roman"/>
          <w:b/>
          <w:bCs/>
          <w:lang w:eastAsia="tr-TR"/>
        </w:rPr>
        <w:t> Teslim, muayene ve kabul işlemlerine ilişkin şartlar</w:t>
      </w:r>
    </w:p>
    <w:p w14:paraId="250817EF" w14:textId="4733C86A"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1</w:t>
      </w:r>
      <w:r w:rsidR="00B60BF5">
        <w:rPr>
          <w:rFonts w:ascii="Times New Roman" w:hAnsi="Times New Roman" w:cs="Times New Roman"/>
          <w:b/>
          <w:bCs/>
          <w:lang w:eastAsia="tr-TR"/>
        </w:rPr>
        <w:t>8</w:t>
      </w:r>
      <w:r w:rsidRPr="002D1A14">
        <w:rPr>
          <w:rFonts w:ascii="Times New Roman" w:hAnsi="Times New Roman" w:cs="Times New Roman"/>
          <w:b/>
          <w:bCs/>
          <w:lang w:eastAsia="tr-TR"/>
        </w:rPr>
        <w:t>.1. </w:t>
      </w:r>
      <w:r w:rsidRPr="002D1A14">
        <w:rPr>
          <w:rFonts w:ascii="Times New Roman" w:hAnsi="Times New Roman" w:cs="Times New Roman"/>
          <w:lang w:eastAsia="tr-TR"/>
        </w:rPr>
        <w:t>İşin teslim etme ve teslim alma şekil ve şartları ile kısmi kabul, geçici</w:t>
      </w:r>
      <w:r w:rsidR="00E96E2A">
        <w:rPr>
          <w:rFonts w:ascii="Times New Roman" w:hAnsi="Times New Roman" w:cs="Times New Roman"/>
          <w:lang w:eastAsia="tr-TR"/>
        </w:rPr>
        <w:t xml:space="preserve"> </w:t>
      </w:r>
      <w:r w:rsidRPr="002D1A14">
        <w:rPr>
          <w:rFonts w:ascii="Times New Roman" w:hAnsi="Times New Roman" w:cs="Times New Roman"/>
          <w:lang w:eastAsia="tr-TR"/>
        </w:rPr>
        <w:t xml:space="preserve">ve kesin kabul işlemleri Yapım İşleri Genel Şartnamesi hükümlerine göre yürütülür. </w:t>
      </w:r>
    </w:p>
    <w:p w14:paraId="652998B2" w14:textId="6A2CB0F1"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B60BF5">
        <w:rPr>
          <w:rFonts w:ascii="Times New Roman" w:hAnsi="Times New Roman" w:cs="Times New Roman"/>
          <w:b/>
          <w:bCs/>
          <w:lang w:eastAsia="tr-TR"/>
        </w:rPr>
        <w:t>19</w:t>
      </w:r>
      <w:r w:rsidR="00363902" w:rsidRPr="002D1A14">
        <w:rPr>
          <w:rFonts w:ascii="Times New Roman" w:hAnsi="Times New Roman" w:cs="Times New Roman"/>
          <w:b/>
          <w:bCs/>
          <w:lang w:eastAsia="tr-TR"/>
        </w:rPr>
        <w:t>-</w:t>
      </w:r>
      <w:r w:rsidRPr="002D1A14">
        <w:rPr>
          <w:rFonts w:ascii="Times New Roman" w:hAnsi="Times New Roman" w:cs="Times New Roman"/>
          <w:b/>
          <w:bCs/>
          <w:lang w:eastAsia="tr-TR"/>
        </w:rPr>
        <w:t xml:space="preserve"> Teminat süresi </w:t>
      </w:r>
    </w:p>
    <w:p w14:paraId="08288927" w14:textId="04F3DC01" w:rsidR="000D79C5" w:rsidRDefault="00AC4AB5" w:rsidP="00F8024B">
      <w:pPr>
        <w:widowControl w:val="0"/>
        <w:spacing w:after="120" w:line="240" w:lineRule="auto"/>
        <w:jc w:val="both"/>
        <w:rPr>
          <w:rFonts w:ascii="Times New Roman" w:hAnsi="Times New Roman" w:cs="Times New Roman"/>
          <w:lang w:eastAsia="tr-TR"/>
        </w:rPr>
      </w:pPr>
      <w:r>
        <w:rPr>
          <w:rFonts w:ascii="Times New Roman" w:hAnsi="Times New Roman" w:cs="Times New Roman"/>
          <w:b/>
          <w:bCs/>
          <w:lang w:eastAsia="tr-TR"/>
        </w:rPr>
        <w:t>19</w:t>
      </w:r>
      <w:r w:rsidR="006B3A89" w:rsidRPr="002D1A14">
        <w:rPr>
          <w:rFonts w:ascii="Times New Roman" w:hAnsi="Times New Roman" w:cs="Times New Roman"/>
          <w:b/>
          <w:bCs/>
          <w:lang w:eastAsia="tr-TR"/>
        </w:rPr>
        <w:t>.1.</w:t>
      </w:r>
      <w:r w:rsidR="006B3A89" w:rsidRPr="002D1A14">
        <w:rPr>
          <w:rFonts w:ascii="Times New Roman" w:hAnsi="Times New Roman" w:cs="Times New Roman"/>
          <w:lang w:eastAsia="tr-TR"/>
        </w:rPr>
        <w:t> </w:t>
      </w:r>
      <w:r w:rsidR="000D79C5" w:rsidRPr="000D79C5">
        <w:rPr>
          <w:rFonts w:ascii="Times New Roman" w:hAnsi="Times New Roman" w:cs="Times New Roman"/>
          <w:lang w:eastAsia="tr-TR"/>
        </w:rPr>
        <w:t xml:space="preserve">Teminat süresi </w:t>
      </w:r>
      <w:r w:rsidR="00DB59C8">
        <w:rPr>
          <w:rFonts w:ascii="Times New Roman" w:hAnsi="Times New Roman" w:cs="Times New Roman"/>
          <w:lang w:eastAsia="tr-TR"/>
        </w:rPr>
        <w:t>sözleşme tarihinden itibaren 3 yıl olacak olup</w:t>
      </w:r>
      <w:r w:rsidR="000D79C5" w:rsidRPr="000D79C5">
        <w:rPr>
          <w:rFonts w:ascii="Times New Roman" w:hAnsi="Times New Roman" w:cs="Times New Roman"/>
          <w:lang w:eastAsia="tr-TR"/>
        </w:rPr>
        <w:t xml:space="preserve">, bu süre </w:t>
      </w:r>
      <w:r w:rsidR="00DB59C8">
        <w:rPr>
          <w:rFonts w:ascii="Times New Roman" w:hAnsi="Times New Roman" w:cs="Times New Roman"/>
          <w:lang w:eastAsia="tr-TR"/>
        </w:rPr>
        <w:t xml:space="preserve">sözleşme imza </w:t>
      </w:r>
      <w:r w:rsidR="000D79C5" w:rsidRPr="000D79C5">
        <w:rPr>
          <w:rFonts w:ascii="Times New Roman" w:hAnsi="Times New Roman" w:cs="Times New Roman"/>
          <w:lang w:eastAsia="tr-TR"/>
        </w:rPr>
        <w:t>tarihinden başlar.</w:t>
      </w:r>
    </w:p>
    <w:p w14:paraId="6185296E" w14:textId="66C0E87C"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2</w:t>
      </w:r>
      <w:r w:rsidR="00AC4AB5">
        <w:rPr>
          <w:rFonts w:ascii="Times New Roman" w:hAnsi="Times New Roman" w:cs="Times New Roman"/>
          <w:b/>
          <w:bCs/>
          <w:lang w:eastAsia="tr-TR"/>
        </w:rPr>
        <w:t>0</w:t>
      </w:r>
      <w:r w:rsidR="00363902" w:rsidRPr="002D1A14">
        <w:rPr>
          <w:rFonts w:ascii="Times New Roman" w:hAnsi="Times New Roman" w:cs="Times New Roman"/>
          <w:b/>
          <w:bCs/>
          <w:lang w:eastAsia="tr-TR"/>
        </w:rPr>
        <w:t>-</w:t>
      </w:r>
      <w:r w:rsidRPr="002D1A14">
        <w:rPr>
          <w:rFonts w:ascii="Times New Roman" w:hAnsi="Times New Roman" w:cs="Times New Roman"/>
          <w:b/>
          <w:bCs/>
          <w:lang w:eastAsia="tr-TR"/>
        </w:rPr>
        <w:t> </w:t>
      </w:r>
      <w:r w:rsidR="000D79C5">
        <w:rPr>
          <w:rFonts w:ascii="Times New Roman" w:hAnsi="Times New Roman" w:cs="Times New Roman"/>
          <w:b/>
          <w:bCs/>
          <w:lang w:eastAsia="tr-TR"/>
        </w:rPr>
        <w:t>S</w:t>
      </w:r>
      <w:r w:rsidRPr="002D1A14">
        <w:rPr>
          <w:rFonts w:ascii="Times New Roman" w:hAnsi="Times New Roman" w:cs="Times New Roman"/>
          <w:b/>
          <w:bCs/>
          <w:lang w:eastAsia="tr-TR"/>
        </w:rPr>
        <w:t xml:space="preserve">orumluluğuna ilişkin şartlar </w:t>
      </w:r>
    </w:p>
    <w:p w14:paraId="4C934A89" w14:textId="52D3DB4E"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0</w:t>
      </w:r>
      <w:r w:rsidRPr="002D1A14">
        <w:rPr>
          <w:rFonts w:ascii="Times New Roman" w:hAnsi="Times New Roman" w:cs="Times New Roman"/>
          <w:b/>
          <w:bCs/>
          <w:lang w:eastAsia="tr-TR"/>
        </w:rPr>
        <w:t>.1.</w:t>
      </w:r>
      <w:r w:rsidRPr="002D1A14">
        <w:rPr>
          <w:rFonts w:ascii="Times New Roman" w:hAnsi="Times New Roman" w:cs="Times New Roman"/>
          <w:lang w:eastAsia="tr-TR"/>
        </w:rPr>
        <w:t xml:space="preserve"> İşlerin denetimi,</w:t>
      </w:r>
      <w:r w:rsidR="000D79C5">
        <w:rPr>
          <w:rFonts w:ascii="Times New Roman" w:hAnsi="Times New Roman" w:cs="Times New Roman"/>
          <w:lang w:eastAsia="tr-TR"/>
        </w:rPr>
        <w:t xml:space="preserve"> İdare</w:t>
      </w:r>
      <w:r w:rsidRPr="002D1A14">
        <w:rPr>
          <w:rFonts w:ascii="Times New Roman" w:hAnsi="Times New Roman" w:cs="Times New Roman"/>
          <w:lang w:eastAsia="tr-TR"/>
        </w:rPr>
        <w:t xml:space="preserve"> görevlisinin yetkileri, Yüklenici arasındaki anlaşmazlıklar ve diğer hususlarda Yapım İşleri Genel Şartnamesi hükümleri uygulanır</w:t>
      </w:r>
    </w:p>
    <w:p w14:paraId="499F40FC" w14:textId="6EC7A19F"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2</w:t>
      </w:r>
      <w:r w:rsidR="00AC4AB5">
        <w:rPr>
          <w:rFonts w:ascii="Times New Roman" w:hAnsi="Times New Roman" w:cs="Times New Roman"/>
          <w:b/>
          <w:bCs/>
          <w:lang w:eastAsia="tr-TR"/>
        </w:rPr>
        <w:t>1</w:t>
      </w:r>
      <w:r w:rsidR="00363902" w:rsidRPr="002D1A14">
        <w:rPr>
          <w:rFonts w:ascii="Times New Roman" w:hAnsi="Times New Roman" w:cs="Times New Roman"/>
          <w:b/>
          <w:bCs/>
          <w:lang w:eastAsia="tr-TR"/>
        </w:rPr>
        <w:t>-</w:t>
      </w:r>
      <w:r w:rsidRPr="002D1A14">
        <w:rPr>
          <w:rFonts w:ascii="Times New Roman" w:hAnsi="Times New Roman" w:cs="Times New Roman"/>
          <w:lang w:eastAsia="tr-TR"/>
        </w:rPr>
        <w:t> </w:t>
      </w:r>
      <w:r w:rsidRPr="002D1A14">
        <w:rPr>
          <w:rFonts w:ascii="Times New Roman" w:hAnsi="Times New Roman" w:cs="Times New Roman"/>
          <w:b/>
          <w:bCs/>
          <w:lang w:eastAsia="tr-TR"/>
        </w:rPr>
        <w:t xml:space="preserve">Yüklenicilerin sorumluluğu </w:t>
      </w:r>
    </w:p>
    <w:p w14:paraId="7D8CEDDE" w14:textId="69626948"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1</w:t>
      </w:r>
      <w:r w:rsidRPr="002D1A14">
        <w:rPr>
          <w:rFonts w:ascii="Times New Roman" w:hAnsi="Times New Roman" w:cs="Times New Roman"/>
          <w:b/>
          <w:bCs/>
          <w:lang w:eastAsia="tr-TR"/>
        </w:rPr>
        <w:t>.1.</w:t>
      </w:r>
      <w:r w:rsidRPr="002D1A14">
        <w:rPr>
          <w:rFonts w:ascii="Times New Roman" w:hAnsi="Times New Roman" w:cs="Times New Roman"/>
          <w:lang w:eastAsia="tr-TR"/>
        </w:rPr>
        <w:t xml:space="preserve"> Yüklenici sorumluluğuna ilişkin hususlarda Yapım İşleri Genel Şartnamesinde yer alan hükümler uygulanır.</w:t>
      </w:r>
    </w:p>
    <w:p w14:paraId="228E5430" w14:textId="350C0A8C" w:rsidR="008C05E8" w:rsidRPr="002D1A14" w:rsidRDefault="008C05E8" w:rsidP="008C05E8">
      <w:pPr>
        <w:spacing w:after="0" w:line="240" w:lineRule="atLeast"/>
        <w:jc w:val="both"/>
        <w:rPr>
          <w:rFonts w:ascii="Times New Roman" w:hAnsi="Times New Roman" w:cs="Times New Roman"/>
          <w:lang w:eastAsia="tr-TR"/>
        </w:rPr>
      </w:pPr>
      <w:r w:rsidRPr="002D1A14">
        <w:rPr>
          <w:rFonts w:ascii="Times New Roman" w:eastAsia="Times New Roman" w:hAnsi="Times New Roman" w:cs="Times New Roman"/>
          <w:b/>
          <w:lang w:eastAsia="tr-TR"/>
        </w:rPr>
        <w:lastRenderedPageBreak/>
        <w:t>2</w:t>
      </w:r>
      <w:r w:rsidR="00AC4AB5">
        <w:rPr>
          <w:rFonts w:ascii="Times New Roman" w:eastAsia="Times New Roman" w:hAnsi="Times New Roman" w:cs="Times New Roman"/>
          <w:b/>
          <w:lang w:eastAsia="tr-TR"/>
        </w:rPr>
        <w:t>1</w:t>
      </w:r>
      <w:r w:rsidRPr="002D1A14">
        <w:rPr>
          <w:rFonts w:ascii="Times New Roman" w:eastAsia="Times New Roman" w:hAnsi="Times New Roman" w:cs="Times New Roman"/>
          <w:b/>
          <w:lang w:eastAsia="tr-TR"/>
        </w:rPr>
        <w:t>.2.</w:t>
      </w:r>
      <w:r w:rsidRPr="002D1A14">
        <w:rPr>
          <w:rFonts w:ascii="Times New Roman" w:hAnsi="Times New Roman" w:cs="Times New Roman"/>
          <w:b/>
        </w:rPr>
        <w:t xml:space="preserve">) </w:t>
      </w:r>
      <w:r w:rsidRPr="002D1A14">
        <w:rPr>
          <w:rFonts w:ascii="Times New Roman" w:hAnsi="Times New Roman" w:cs="Times New Roman"/>
          <w:lang w:eastAsia="tr-TR"/>
        </w:rPr>
        <w:t>Yüklenicinin tüzel kişi olması ve ihalede sunulan iş deneyim belgesinin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14:paraId="6BF2DB84" w14:textId="77777777" w:rsidR="000D79C5" w:rsidRDefault="000D79C5" w:rsidP="00F8024B">
      <w:pPr>
        <w:widowControl w:val="0"/>
        <w:spacing w:after="120" w:line="240" w:lineRule="auto"/>
        <w:jc w:val="both"/>
        <w:rPr>
          <w:rFonts w:ascii="Times New Roman" w:hAnsi="Times New Roman" w:cs="Times New Roman"/>
          <w:b/>
          <w:bCs/>
          <w:lang w:eastAsia="tr-TR"/>
        </w:rPr>
      </w:pPr>
    </w:p>
    <w:p w14:paraId="491692E2" w14:textId="79979B87" w:rsidR="006B3A89" w:rsidRPr="00DB59C8" w:rsidRDefault="006B3A89" w:rsidP="00F8024B">
      <w:pPr>
        <w:widowControl w:val="0"/>
        <w:spacing w:after="120" w:line="240" w:lineRule="auto"/>
        <w:jc w:val="both"/>
        <w:rPr>
          <w:rFonts w:ascii="Times New Roman" w:hAnsi="Times New Roman" w:cs="Times New Roman"/>
          <w:b/>
          <w:bCs/>
          <w:lang w:eastAsia="tr-TR"/>
        </w:rPr>
      </w:pPr>
      <w:r w:rsidRPr="00DB59C8">
        <w:rPr>
          <w:rFonts w:ascii="Times New Roman" w:hAnsi="Times New Roman" w:cs="Times New Roman"/>
          <w:b/>
          <w:bCs/>
          <w:lang w:eastAsia="tr-TR"/>
        </w:rPr>
        <w:t>Madde 2</w:t>
      </w:r>
      <w:r w:rsidR="00AC4AB5">
        <w:rPr>
          <w:rFonts w:ascii="Times New Roman" w:hAnsi="Times New Roman" w:cs="Times New Roman"/>
          <w:b/>
          <w:bCs/>
          <w:lang w:eastAsia="tr-TR"/>
        </w:rPr>
        <w:t>2</w:t>
      </w:r>
      <w:r w:rsidRPr="00DB59C8">
        <w:rPr>
          <w:rFonts w:ascii="Times New Roman" w:hAnsi="Times New Roman" w:cs="Times New Roman"/>
          <w:b/>
          <w:bCs/>
          <w:lang w:eastAsia="tr-TR"/>
        </w:rPr>
        <w:t> - Teknik personel, makine, teçhizat ve ekipman bulundurulması</w:t>
      </w:r>
    </w:p>
    <w:p w14:paraId="020DCA7D" w14:textId="6D293E3D" w:rsidR="006B3A89" w:rsidRPr="000D79C5" w:rsidRDefault="006B3A89" w:rsidP="00F8024B">
      <w:pPr>
        <w:widowControl w:val="0"/>
        <w:spacing w:after="120" w:line="240" w:lineRule="auto"/>
        <w:jc w:val="both"/>
        <w:rPr>
          <w:rFonts w:ascii="Times New Roman" w:hAnsi="Times New Roman" w:cs="Times New Roman"/>
          <w:highlight w:val="green"/>
          <w:lang w:eastAsia="tr-TR"/>
        </w:rPr>
      </w:pPr>
      <w:r w:rsidRPr="00DB59C8">
        <w:rPr>
          <w:rFonts w:ascii="Times New Roman" w:hAnsi="Times New Roman" w:cs="Times New Roman"/>
          <w:b/>
          <w:bCs/>
          <w:lang w:eastAsia="tr-TR"/>
        </w:rPr>
        <w:t>2</w:t>
      </w:r>
      <w:r w:rsidR="00AC4AB5">
        <w:rPr>
          <w:rFonts w:ascii="Times New Roman" w:hAnsi="Times New Roman" w:cs="Times New Roman"/>
          <w:b/>
          <w:bCs/>
          <w:lang w:eastAsia="tr-TR"/>
        </w:rPr>
        <w:t>2</w:t>
      </w:r>
      <w:r w:rsidRPr="00DB59C8">
        <w:rPr>
          <w:rFonts w:ascii="Times New Roman" w:hAnsi="Times New Roman" w:cs="Times New Roman"/>
          <w:b/>
          <w:bCs/>
          <w:lang w:eastAsia="tr-TR"/>
        </w:rPr>
        <w:t>.1. </w:t>
      </w:r>
      <w:r w:rsidRPr="00DB59C8">
        <w:rPr>
          <w:rFonts w:ascii="Times New Roman" w:hAnsi="Times New Roman" w:cs="Times New Roman"/>
          <w:lang w:eastAsia="tr-TR"/>
        </w:rPr>
        <w:t>Yüklenici, 23.3. maddesi uyarınca, İdareye bildirdiği teknik personelin onaylandığının kendisine bildirildiği tarihten itibaren aşağıda adet ve unvanları belirtilen teknik personeli iş programına göre iş yerinde bulundurmak zorundadır.</w:t>
      </w:r>
    </w:p>
    <w:p w14:paraId="661DBD7A" w14:textId="64D88B76" w:rsidR="006B3A89" w:rsidRPr="00DB59C8" w:rsidRDefault="006B3A89" w:rsidP="00F8024B">
      <w:pPr>
        <w:widowControl w:val="0"/>
        <w:spacing w:after="120" w:line="240" w:lineRule="auto"/>
        <w:jc w:val="both"/>
        <w:rPr>
          <w:rFonts w:ascii="Times New Roman" w:hAnsi="Times New Roman" w:cs="Times New Roman"/>
          <w:lang w:eastAsia="tr-TR"/>
        </w:rPr>
      </w:pPr>
      <w:r w:rsidRPr="00DB59C8">
        <w:rPr>
          <w:rFonts w:ascii="Times New Roman" w:hAnsi="Times New Roman" w:cs="Times New Roman"/>
          <w:lang w:eastAsia="tr-TR"/>
        </w:rPr>
        <w:tab/>
        <w:t xml:space="preserve">Adet    Pozisyonu       </w:t>
      </w:r>
      <w:r w:rsidR="00DB59C8">
        <w:rPr>
          <w:rFonts w:ascii="Times New Roman" w:hAnsi="Times New Roman" w:cs="Times New Roman"/>
          <w:lang w:eastAsia="tr-TR"/>
        </w:rPr>
        <w:t xml:space="preserve">                    </w:t>
      </w:r>
      <w:r w:rsidRPr="00DB59C8">
        <w:rPr>
          <w:rFonts w:ascii="Times New Roman" w:hAnsi="Times New Roman" w:cs="Times New Roman"/>
          <w:lang w:eastAsia="tr-TR"/>
        </w:rPr>
        <w:t xml:space="preserve">Mesleki Unvanı     </w:t>
      </w:r>
      <w:r w:rsidR="00DB59C8">
        <w:rPr>
          <w:rFonts w:ascii="Times New Roman" w:hAnsi="Times New Roman" w:cs="Times New Roman"/>
          <w:lang w:eastAsia="tr-TR"/>
        </w:rPr>
        <w:t xml:space="preserve">         </w:t>
      </w:r>
      <w:r w:rsidRPr="00DB59C8">
        <w:rPr>
          <w:rFonts w:ascii="Times New Roman" w:hAnsi="Times New Roman" w:cs="Times New Roman"/>
          <w:lang w:eastAsia="tr-TR"/>
        </w:rPr>
        <w:t xml:space="preserve">Mesleki Özellikleri </w:t>
      </w:r>
    </w:p>
    <w:p w14:paraId="3522D5E3" w14:textId="65C596D2" w:rsidR="00DB59C8" w:rsidRDefault="006B3A89" w:rsidP="00F8024B">
      <w:pPr>
        <w:widowControl w:val="0"/>
        <w:spacing w:after="120" w:line="240" w:lineRule="auto"/>
        <w:jc w:val="both"/>
        <w:rPr>
          <w:rFonts w:ascii="Times New Roman" w:hAnsi="Times New Roman" w:cs="Times New Roman"/>
          <w:lang w:eastAsia="tr-TR"/>
        </w:rPr>
      </w:pPr>
      <w:r w:rsidRPr="00DB59C8">
        <w:rPr>
          <w:rFonts w:ascii="Times New Roman" w:hAnsi="Times New Roman" w:cs="Times New Roman"/>
          <w:lang w:eastAsia="tr-TR"/>
        </w:rPr>
        <w:t>1-.</w:t>
      </w:r>
      <w:r w:rsidRPr="00DB59C8">
        <w:rPr>
          <w:rFonts w:ascii="Times New Roman" w:hAnsi="Times New Roman" w:cs="Times New Roman"/>
          <w:lang w:eastAsia="tr-TR"/>
        </w:rPr>
        <w:tab/>
      </w:r>
      <w:r w:rsidR="00DB59C8">
        <w:rPr>
          <w:rFonts w:ascii="Times New Roman" w:hAnsi="Times New Roman" w:cs="Times New Roman"/>
          <w:lang w:eastAsia="tr-TR"/>
        </w:rPr>
        <w:t xml:space="preserve">1        Anahtar Teknik Personel     </w:t>
      </w:r>
      <w:r w:rsidR="004E0F9D">
        <w:rPr>
          <w:rFonts w:ascii="Times New Roman" w:hAnsi="Times New Roman" w:cs="Times New Roman"/>
          <w:lang w:eastAsia="tr-TR"/>
        </w:rPr>
        <w:t>Bilgisayar</w:t>
      </w:r>
      <w:r w:rsidR="00DB59C8">
        <w:rPr>
          <w:rFonts w:ascii="Times New Roman" w:hAnsi="Times New Roman" w:cs="Times New Roman"/>
          <w:lang w:eastAsia="tr-TR"/>
        </w:rPr>
        <w:t xml:space="preserve"> Mühendisi</w:t>
      </w:r>
      <w:r w:rsidR="004E0F9D">
        <w:rPr>
          <w:rFonts w:ascii="Times New Roman" w:hAnsi="Times New Roman" w:cs="Times New Roman"/>
          <w:lang w:eastAsia="tr-TR"/>
        </w:rPr>
        <w:t>/</w:t>
      </w:r>
      <w:r w:rsidR="00DB59C8">
        <w:rPr>
          <w:rFonts w:ascii="Times New Roman" w:hAnsi="Times New Roman" w:cs="Times New Roman"/>
          <w:lang w:eastAsia="tr-TR"/>
        </w:rPr>
        <w:tab/>
        <w:t xml:space="preserve">    </w:t>
      </w:r>
      <w:r w:rsidR="004E0F9D">
        <w:rPr>
          <w:rFonts w:ascii="Times New Roman" w:hAnsi="Times New Roman" w:cs="Times New Roman"/>
          <w:lang w:eastAsia="tr-TR"/>
        </w:rPr>
        <w:t>5</w:t>
      </w:r>
      <w:r w:rsidR="00DB59C8">
        <w:rPr>
          <w:rFonts w:ascii="Times New Roman" w:hAnsi="Times New Roman" w:cs="Times New Roman"/>
          <w:lang w:eastAsia="tr-TR"/>
        </w:rPr>
        <w:t xml:space="preserve"> yıllık tecrübeli</w:t>
      </w:r>
    </w:p>
    <w:p w14:paraId="4055125E" w14:textId="4F8EF909" w:rsidR="004E0F9D" w:rsidRDefault="004E0F9D" w:rsidP="00F8024B">
      <w:pPr>
        <w:widowControl w:val="0"/>
        <w:spacing w:after="120" w:line="240" w:lineRule="auto"/>
        <w:jc w:val="both"/>
        <w:rPr>
          <w:rFonts w:ascii="Times New Roman" w:hAnsi="Times New Roman" w:cs="Times New Roman"/>
          <w:lang w:eastAsia="tr-TR"/>
        </w:rPr>
      </w:pPr>
      <w:r>
        <w:rPr>
          <w:rFonts w:ascii="Times New Roman" w:hAnsi="Times New Roman" w:cs="Times New Roman"/>
          <w:lang w:eastAsia="tr-TR"/>
        </w:rPr>
        <w:tab/>
      </w:r>
      <w:r>
        <w:rPr>
          <w:rFonts w:ascii="Times New Roman" w:hAnsi="Times New Roman" w:cs="Times New Roman"/>
          <w:lang w:eastAsia="tr-TR"/>
        </w:rPr>
        <w:tab/>
      </w:r>
      <w:r>
        <w:rPr>
          <w:rFonts w:ascii="Times New Roman" w:hAnsi="Times New Roman" w:cs="Times New Roman"/>
          <w:lang w:eastAsia="tr-TR"/>
        </w:rPr>
        <w:tab/>
      </w:r>
      <w:r>
        <w:rPr>
          <w:rFonts w:ascii="Times New Roman" w:hAnsi="Times New Roman" w:cs="Times New Roman"/>
          <w:lang w:eastAsia="tr-TR"/>
        </w:rPr>
        <w:tab/>
      </w:r>
      <w:r>
        <w:rPr>
          <w:rFonts w:ascii="Times New Roman" w:hAnsi="Times New Roman" w:cs="Times New Roman"/>
          <w:lang w:eastAsia="tr-TR"/>
        </w:rPr>
        <w:tab/>
        <w:t xml:space="preserve">    Yazılım </w:t>
      </w:r>
      <w:r>
        <w:rPr>
          <w:rFonts w:ascii="Times New Roman" w:hAnsi="Times New Roman" w:cs="Times New Roman"/>
          <w:lang w:eastAsia="tr-TR"/>
        </w:rPr>
        <w:t>Mühendisi/</w:t>
      </w:r>
    </w:p>
    <w:p w14:paraId="56BF8D65" w14:textId="0F8AFBEF" w:rsidR="004E0F9D" w:rsidRDefault="004E0F9D" w:rsidP="00F8024B">
      <w:pPr>
        <w:widowControl w:val="0"/>
        <w:spacing w:after="120" w:line="240" w:lineRule="auto"/>
        <w:jc w:val="both"/>
        <w:rPr>
          <w:rFonts w:ascii="Times New Roman" w:hAnsi="Times New Roman" w:cs="Times New Roman"/>
          <w:lang w:eastAsia="tr-TR"/>
        </w:rPr>
      </w:pPr>
      <w:r>
        <w:rPr>
          <w:rFonts w:ascii="Times New Roman" w:hAnsi="Times New Roman" w:cs="Times New Roman"/>
          <w:lang w:eastAsia="tr-TR"/>
        </w:rPr>
        <w:tab/>
      </w:r>
      <w:r>
        <w:rPr>
          <w:rFonts w:ascii="Times New Roman" w:hAnsi="Times New Roman" w:cs="Times New Roman"/>
          <w:lang w:eastAsia="tr-TR"/>
        </w:rPr>
        <w:tab/>
      </w:r>
      <w:r>
        <w:rPr>
          <w:rFonts w:ascii="Times New Roman" w:hAnsi="Times New Roman" w:cs="Times New Roman"/>
          <w:lang w:eastAsia="tr-TR"/>
        </w:rPr>
        <w:tab/>
      </w:r>
      <w:r>
        <w:rPr>
          <w:rFonts w:ascii="Times New Roman" w:hAnsi="Times New Roman" w:cs="Times New Roman"/>
          <w:lang w:eastAsia="tr-TR"/>
        </w:rPr>
        <w:tab/>
      </w:r>
      <w:r>
        <w:rPr>
          <w:rFonts w:ascii="Times New Roman" w:hAnsi="Times New Roman" w:cs="Times New Roman"/>
          <w:lang w:eastAsia="tr-TR"/>
        </w:rPr>
        <w:tab/>
        <w:t xml:space="preserve">    Elektrik Elektronik </w:t>
      </w:r>
      <w:r>
        <w:rPr>
          <w:rFonts w:ascii="Times New Roman" w:hAnsi="Times New Roman" w:cs="Times New Roman"/>
          <w:lang w:eastAsia="tr-TR"/>
        </w:rPr>
        <w:t>Mühendisi</w:t>
      </w:r>
    </w:p>
    <w:p w14:paraId="1C1EA639" w14:textId="3E87F6F4" w:rsidR="006B3A89" w:rsidRPr="002D1A14" w:rsidRDefault="006B3A89" w:rsidP="00F8024B">
      <w:pPr>
        <w:widowControl w:val="0"/>
        <w:spacing w:after="120" w:line="240" w:lineRule="auto"/>
        <w:jc w:val="both"/>
        <w:rPr>
          <w:rFonts w:ascii="Times New Roman" w:hAnsi="Times New Roman" w:cs="Times New Roman"/>
          <w:lang w:eastAsia="tr-TR"/>
        </w:rPr>
      </w:pPr>
      <w:r w:rsidRPr="00AC4AB5">
        <w:rPr>
          <w:rFonts w:ascii="Times New Roman" w:hAnsi="Times New Roman" w:cs="Times New Roman"/>
          <w:b/>
          <w:bCs/>
          <w:lang w:eastAsia="tr-TR"/>
        </w:rPr>
        <w:t>2</w:t>
      </w:r>
      <w:r w:rsidR="00AC4AB5">
        <w:rPr>
          <w:rFonts w:ascii="Times New Roman" w:hAnsi="Times New Roman" w:cs="Times New Roman"/>
          <w:b/>
          <w:bCs/>
          <w:lang w:eastAsia="tr-TR"/>
        </w:rPr>
        <w:t>2.</w:t>
      </w:r>
      <w:r w:rsidRPr="00AC4AB5">
        <w:rPr>
          <w:rFonts w:ascii="Times New Roman" w:hAnsi="Times New Roman" w:cs="Times New Roman"/>
          <w:b/>
          <w:bCs/>
          <w:lang w:eastAsia="tr-TR"/>
        </w:rPr>
        <w:t>2. </w:t>
      </w:r>
      <w:r w:rsidRPr="00AC4AB5">
        <w:rPr>
          <w:rFonts w:ascii="Times New Roman" w:hAnsi="Times New Roman" w:cs="Times New Roman"/>
          <w:lang w:eastAsia="tr-TR"/>
        </w:rPr>
        <w:t>Yüklenici, yukarıda adet ve mesleki unvanı belirtilen teknik personeli</w:t>
      </w:r>
      <w:r w:rsidR="00253056" w:rsidRPr="00AC4AB5">
        <w:rPr>
          <w:rFonts w:ascii="Times New Roman" w:hAnsi="Times New Roman" w:cs="Times New Roman"/>
          <w:b/>
          <w:lang w:eastAsia="tr-TR"/>
        </w:rPr>
        <w:t xml:space="preserve"> </w:t>
      </w:r>
      <w:r w:rsidR="004D593A" w:rsidRPr="00AC4AB5">
        <w:rPr>
          <w:rFonts w:ascii="Times New Roman" w:hAnsi="Times New Roman" w:cs="Times New Roman"/>
          <w:lang w:eastAsia="tr-TR"/>
        </w:rPr>
        <w:t>idareye süresinde bildirmediği veya</w:t>
      </w:r>
      <w:r w:rsidRPr="00AC4AB5">
        <w:rPr>
          <w:rFonts w:ascii="Times New Roman" w:hAnsi="Times New Roman" w:cs="Times New Roman"/>
          <w:lang w:eastAsia="tr-TR"/>
        </w:rPr>
        <w:t xml:space="preserve"> iş programına göre iş başında bulundurmadığı takdirde;</w:t>
      </w:r>
      <w:r w:rsidR="00DB59C8" w:rsidRPr="00AC4AB5">
        <w:rPr>
          <w:rFonts w:ascii="Times New Roman" w:hAnsi="Times New Roman" w:cs="Times New Roman"/>
          <w:lang w:eastAsia="tr-TR"/>
        </w:rPr>
        <w:t xml:space="preserve"> günlük gecikme cezası olarak 10.000TL/Gün </w:t>
      </w:r>
      <w:r w:rsidRPr="002D1A14">
        <w:rPr>
          <w:rFonts w:ascii="Times New Roman" w:hAnsi="Times New Roman" w:cs="Times New Roman"/>
          <w:lang w:eastAsia="tr-TR"/>
        </w:rPr>
        <w:t>ceza müteakiben düzenlenecek ilk hakedişten kesilir</w:t>
      </w:r>
      <w:r w:rsidR="00363902">
        <w:rPr>
          <w:rFonts w:ascii="Times New Roman" w:hAnsi="Times New Roman" w:cs="Times New Roman"/>
          <w:lang w:eastAsia="tr-TR"/>
        </w:rPr>
        <w:t xml:space="preserve">. </w:t>
      </w:r>
      <w:r w:rsidR="004D593A" w:rsidRPr="002D1A14">
        <w:rPr>
          <w:rFonts w:ascii="Times New Roman" w:hAnsi="Times New Roman" w:cs="Times New Roman"/>
          <w:lang w:eastAsia="tr-TR"/>
        </w:rPr>
        <w:t>Bu cezalar, yüklenicinin cezalı çalıştığı süre içerisinde yukarıdaki yükümlülükleri yerine getirmemesi halinde de uygulanır.</w:t>
      </w:r>
    </w:p>
    <w:p w14:paraId="5EDB9CF7" w14:textId="5626FD1A" w:rsidR="006B3A89" w:rsidRPr="002D1A14" w:rsidRDefault="006B3A89" w:rsidP="00F8024B">
      <w:pPr>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2</w:t>
      </w:r>
      <w:r w:rsidRPr="002D1A14">
        <w:rPr>
          <w:rFonts w:ascii="Times New Roman" w:hAnsi="Times New Roman" w:cs="Times New Roman"/>
          <w:b/>
          <w:bCs/>
          <w:lang w:eastAsia="tr-TR"/>
        </w:rPr>
        <w:t>.3.</w:t>
      </w:r>
      <w:r w:rsidRPr="002D1A14">
        <w:rPr>
          <w:rFonts w:ascii="Times New Roman" w:hAnsi="Times New Roman" w:cs="Times New Roman"/>
          <w:lang w:eastAsia="tr-TR"/>
        </w:rPr>
        <w:t xml:space="preserve"> Teknik personelin idareye bildirilmesi ve iş yerinde bulundurulmasıyla ilgili hususlarda Yapım İşleri Genel Şartnamesinde yer alan hükümler uygulanır.</w:t>
      </w:r>
    </w:p>
    <w:p w14:paraId="2A219BC7" w14:textId="209E8B1C" w:rsidR="006B3A89" w:rsidRPr="00AC4AB5" w:rsidRDefault="006B3A89" w:rsidP="00F8024B">
      <w:pPr>
        <w:widowControl w:val="0"/>
        <w:spacing w:after="120" w:line="240" w:lineRule="auto"/>
        <w:jc w:val="both"/>
        <w:rPr>
          <w:rFonts w:ascii="Times New Roman" w:hAnsi="Times New Roman" w:cs="Times New Roman"/>
          <w:lang w:eastAsia="tr-TR"/>
        </w:rPr>
      </w:pPr>
      <w:r w:rsidRPr="00AC4AB5">
        <w:rPr>
          <w:rFonts w:ascii="Times New Roman" w:hAnsi="Times New Roman" w:cs="Times New Roman"/>
          <w:b/>
          <w:bCs/>
          <w:lang w:eastAsia="tr-TR"/>
        </w:rPr>
        <w:t>2</w:t>
      </w:r>
      <w:r w:rsidR="00AC4AB5">
        <w:rPr>
          <w:rFonts w:ascii="Times New Roman" w:hAnsi="Times New Roman" w:cs="Times New Roman"/>
          <w:b/>
          <w:bCs/>
          <w:lang w:eastAsia="tr-TR"/>
        </w:rPr>
        <w:t>2</w:t>
      </w:r>
      <w:r w:rsidRPr="00AC4AB5">
        <w:rPr>
          <w:rFonts w:ascii="Times New Roman" w:hAnsi="Times New Roman" w:cs="Times New Roman"/>
          <w:b/>
          <w:bCs/>
          <w:lang w:eastAsia="tr-TR"/>
        </w:rPr>
        <w:t>.4.</w:t>
      </w:r>
      <w:r w:rsidRPr="00AC4AB5">
        <w:rPr>
          <w:rFonts w:ascii="Times New Roman" w:hAnsi="Times New Roman" w:cs="Times New Roman"/>
          <w:lang w:eastAsia="tr-TR"/>
        </w:rPr>
        <w:t>  Yüklenici, işe başlama tarihinden itibaren aşağıda cinsi, çeşidi, adedi ve kapasitesi belirtilen makine, teçhizat ve ekipmanı iş programına uygun olarak iş yerinde bulundurmak zorundadır.</w:t>
      </w:r>
    </w:p>
    <w:p w14:paraId="496C0402" w14:textId="52E4E902"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2</w:t>
      </w:r>
      <w:r w:rsidR="00AC4AB5">
        <w:rPr>
          <w:rFonts w:ascii="Times New Roman" w:hAnsi="Times New Roman" w:cs="Times New Roman"/>
          <w:b/>
          <w:bCs/>
          <w:lang w:eastAsia="tr-TR"/>
        </w:rPr>
        <w:t>3</w:t>
      </w:r>
      <w:r w:rsidRPr="002D1A14">
        <w:rPr>
          <w:rFonts w:ascii="Times New Roman" w:hAnsi="Times New Roman" w:cs="Times New Roman"/>
          <w:b/>
          <w:bCs/>
          <w:lang w:eastAsia="tr-TR"/>
        </w:rPr>
        <w:t xml:space="preserve"> - Sözleşmede değişiklik yapılması </w:t>
      </w:r>
    </w:p>
    <w:p w14:paraId="4FE298B1" w14:textId="4EE5D001"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3</w:t>
      </w:r>
      <w:r w:rsidRPr="002D1A14">
        <w:rPr>
          <w:rFonts w:ascii="Times New Roman" w:hAnsi="Times New Roman" w:cs="Times New Roman"/>
          <w:b/>
          <w:bCs/>
          <w:lang w:eastAsia="tr-TR"/>
        </w:rPr>
        <w:t>.1. </w:t>
      </w:r>
      <w:r w:rsidRPr="002D1A14">
        <w:rPr>
          <w:rFonts w:ascii="Times New Roman" w:hAnsi="Times New Roman" w:cs="Times New Roman"/>
          <w:lang w:eastAsia="tr-TR"/>
        </w:rPr>
        <w:t>Sözleşme imzalandıktan sonra, sözleşme bedelinin aşılmaması ve İdare ile Yüklenicinin karşılıklı olarak anlaşması kaydıyla, aşağıda belirtilen hususlarda sözleşme hükümlerinde değişiklik yapılabilir:</w:t>
      </w:r>
    </w:p>
    <w:p w14:paraId="4308A195"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lang w:eastAsia="tr-TR"/>
        </w:rPr>
        <w:tab/>
        <w:t>a) İşin yapılma yeri,</w:t>
      </w:r>
    </w:p>
    <w:p w14:paraId="3D2B9E75" w14:textId="77777777"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lang w:eastAsia="tr-TR"/>
        </w:rPr>
        <w:tab/>
        <w:t>b) İşin süresinden önce yapılması kaydıyla işin süresi ve bu süreye uygun olarak ödeme şartları.</w:t>
      </w:r>
    </w:p>
    <w:p w14:paraId="4D6AB35D" w14:textId="28F93622"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2</w:t>
      </w:r>
      <w:r w:rsidR="00AC4AB5">
        <w:rPr>
          <w:rFonts w:ascii="Times New Roman" w:hAnsi="Times New Roman" w:cs="Times New Roman"/>
          <w:b/>
          <w:bCs/>
          <w:lang w:eastAsia="tr-TR"/>
        </w:rPr>
        <w:t>4</w:t>
      </w:r>
      <w:r w:rsidR="00363902" w:rsidRPr="002D1A14">
        <w:rPr>
          <w:rFonts w:ascii="Times New Roman" w:hAnsi="Times New Roman" w:cs="Times New Roman"/>
          <w:b/>
          <w:bCs/>
          <w:lang w:eastAsia="tr-TR"/>
        </w:rPr>
        <w:t>-</w:t>
      </w:r>
      <w:r w:rsidRPr="002D1A14">
        <w:rPr>
          <w:rFonts w:ascii="Times New Roman" w:hAnsi="Times New Roman" w:cs="Times New Roman"/>
          <w:b/>
          <w:bCs/>
          <w:lang w:eastAsia="tr-TR"/>
        </w:rPr>
        <w:t xml:space="preserve"> Gecikme halinde uygulanacak cezalar ve sözleşmenin feshi </w:t>
      </w:r>
    </w:p>
    <w:p w14:paraId="116FCDDB" w14:textId="0CB27D9D"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4</w:t>
      </w:r>
      <w:r w:rsidRPr="002D1A14">
        <w:rPr>
          <w:rFonts w:ascii="Times New Roman" w:hAnsi="Times New Roman" w:cs="Times New Roman"/>
          <w:b/>
          <w:bCs/>
          <w:lang w:eastAsia="tr-TR"/>
        </w:rPr>
        <w:t>.1. </w:t>
      </w:r>
      <w:r w:rsidRPr="002D1A14">
        <w:rPr>
          <w:rFonts w:ascii="Times New Roman" w:hAnsi="Times New Roman" w:cs="Times New Roman"/>
          <w:lang w:eastAsia="tr-TR"/>
        </w:rPr>
        <w:t>Bu sözleşmede belirtilen süre uzatımı halleri hariç</w:t>
      </w:r>
      <w:r w:rsidR="00BB6AE5">
        <w:rPr>
          <w:rFonts w:ascii="Times New Roman" w:hAnsi="Times New Roman" w:cs="Times New Roman"/>
          <w:b/>
          <w:lang w:eastAsia="tr-TR"/>
        </w:rPr>
        <w:t xml:space="preserve"> </w:t>
      </w:r>
      <w:r w:rsidR="00132228" w:rsidRPr="002D1A14">
        <w:rPr>
          <w:rFonts w:ascii="Times New Roman" w:hAnsi="Times New Roman" w:cs="Times New Roman"/>
          <w:lang w:eastAsia="tr-TR"/>
        </w:rPr>
        <w:t>Yüklenici</w:t>
      </w:r>
      <w:r w:rsidRPr="002D1A14">
        <w:rPr>
          <w:rFonts w:ascii="Times New Roman" w:hAnsi="Times New Roman" w:cs="Times New Roman"/>
          <w:lang w:eastAsia="tr-TR"/>
        </w:rPr>
        <w:t xml:space="preserve"> sözleşmeye uygun olarak işi süresinde bitirmediği takdirde en az on gün süreli yazılı ihtar yapılarak gecikme cezası uygulanır.</w:t>
      </w:r>
    </w:p>
    <w:p w14:paraId="09390096" w14:textId="5BCB0DCF" w:rsidR="006B3A89" w:rsidRPr="002D1A14" w:rsidRDefault="00363902"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4</w:t>
      </w:r>
      <w:r w:rsidRPr="002D1A14">
        <w:rPr>
          <w:rFonts w:ascii="Times New Roman" w:hAnsi="Times New Roman" w:cs="Times New Roman"/>
          <w:b/>
          <w:bCs/>
          <w:lang w:eastAsia="tr-TR"/>
        </w:rPr>
        <w:t>.2. Yüklenici</w:t>
      </w:r>
      <w:r w:rsidR="006B3A89" w:rsidRPr="002D1A14">
        <w:rPr>
          <w:rFonts w:ascii="Times New Roman" w:hAnsi="Times New Roman" w:cs="Times New Roman"/>
          <w:lang w:eastAsia="tr-TR"/>
        </w:rPr>
        <w:t xml:space="preserve"> sözleşmeye uygun olarak işi süresinde bitirmediği takdirde, gecikilen her gün için</w:t>
      </w:r>
      <w:r w:rsidR="00C24702">
        <w:rPr>
          <w:rFonts w:ascii="Times New Roman" w:hAnsi="Times New Roman" w:cs="Times New Roman"/>
          <w:b/>
          <w:lang w:eastAsia="tr-TR"/>
        </w:rPr>
        <w:t xml:space="preserve"> </w:t>
      </w:r>
      <w:r w:rsidR="00132228" w:rsidRPr="002D1A14">
        <w:rPr>
          <w:rFonts w:ascii="Times New Roman" w:hAnsi="Times New Roman" w:cs="Times New Roman"/>
          <w:lang w:eastAsia="tr-TR"/>
        </w:rPr>
        <w:t>ilk</w:t>
      </w:r>
      <w:r w:rsidR="006B3A89" w:rsidRPr="002D1A14">
        <w:rPr>
          <w:rFonts w:ascii="Times New Roman" w:hAnsi="Times New Roman" w:cs="Times New Roman"/>
          <w:lang w:eastAsia="tr-TR"/>
        </w:rPr>
        <w:t xml:space="preserve"> sözleşme </w:t>
      </w:r>
      <w:r w:rsidR="006B3A89" w:rsidRPr="00AC4AB5">
        <w:rPr>
          <w:rFonts w:ascii="Times New Roman" w:hAnsi="Times New Roman" w:cs="Times New Roman"/>
          <w:lang w:eastAsia="tr-TR"/>
        </w:rPr>
        <w:t xml:space="preserve">bedelinin </w:t>
      </w:r>
      <w:r w:rsidR="000D79C5" w:rsidRPr="00AC4AB5">
        <w:rPr>
          <w:rFonts w:ascii="Times New Roman" w:hAnsi="Times New Roman" w:cs="Times New Roman"/>
          <w:lang w:eastAsia="tr-TR"/>
        </w:rPr>
        <w:t>%0,0</w:t>
      </w:r>
      <w:r w:rsidR="00AC4AB5" w:rsidRPr="00AC4AB5">
        <w:rPr>
          <w:rFonts w:ascii="Times New Roman" w:hAnsi="Times New Roman" w:cs="Times New Roman"/>
          <w:lang w:eastAsia="tr-TR"/>
        </w:rPr>
        <w:t>6</w:t>
      </w:r>
      <w:r w:rsidR="00C24702" w:rsidRPr="00AC4AB5">
        <w:rPr>
          <w:rFonts w:ascii="Times New Roman" w:hAnsi="Times New Roman" w:cs="Times New Roman"/>
          <w:lang w:eastAsia="tr-TR"/>
        </w:rPr>
        <w:t xml:space="preserve"> </w:t>
      </w:r>
      <w:r w:rsidR="000D79C5" w:rsidRPr="00AC4AB5">
        <w:rPr>
          <w:rFonts w:ascii="Times New Roman" w:hAnsi="Times New Roman" w:cs="Times New Roman"/>
          <w:lang w:eastAsia="tr-TR"/>
        </w:rPr>
        <w:t xml:space="preserve">(onbinde </w:t>
      </w:r>
      <w:r w:rsidR="00AC4AB5" w:rsidRPr="00AC4AB5">
        <w:rPr>
          <w:rFonts w:ascii="Times New Roman" w:hAnsi="Times New Roman" w:cs="Times New Roman"/>
          <w:lang w:eastAsia="tr-TR"/>
        </w:rPr>
        <w:t>altı</w:t>
      </w:r>
      <w:r w:rsidR="006B3A89" w:rsidRPr="00AC4AB5">
        <w:rPr>
          <w:rFonts w:ascii="Times New Roman" w:hAnsi="Times New Roman" w:cs="Times New Roman"/>
          <w:lang w:eastAsia="tr-TR"/>
        </w:rPr>
        <w:t>) oranında</w:t>
      </w:r>
      <w:r w:rsidR="006B3A89" w:rsidRPr="002D1A14">
        <w:rPr>
          <w:rFonts w:ascii="Times New Roman" w:hAnsi="Times New Roman" w:cs="Times New Roman"/>
          <w:lang w:eastAsia="tr-TR"/>
        </w:rPr>
        <w:t xml:space="preserve"> gecikme cezası uygulanır</w:t>
      </w:r>
      <w:r w:rsidR="001A3849" w:rsidRPr="002D1A14">
        <w:rPr>
          <w:rFonts w:ascii="Times New Roman" w:hAnsi="Times New Roman" w:cs="Times New Roman"/>
          <w:lang w:eastAsia="tr-TR"/>
        </w:rPr>
        <w:t>.</w:t>
      </w:r>
    </w:p>
    <w:p w14:paraId="6AD82C8B" w14:textId="2D29B1C5"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4</w:t>
      </w:r>
      <w:r w:rsidRPr="002D1A14">
        <w:rPr>
          <w:rFonts w:ascii="Times New Roman" w:hAnsi="Times New Roman" w:cs="Times New Roman"/>
          <w:b/>
          <w:bCs/>
          <w:lang w:eastAsia="tr-TR"/>
        </w:rPr>
        <w:t>.3. </w:t>
      </w:r>
      <w:r w:rsidRPr="002D1A14">
        <w:rPr>
          <w:rFonts w:ascii="Times New Roman" w:hAnsi="Times New Roman" w:cs="Times New Roman"/>
          <w:lang w:eastAsia="tr-TR"/>
        </w:rPr>
        <w:t xml:space="preserve">İhtarda belirtilen sürenin bitmesine rağmen aynı durumun devam etmesi halinde ayrıca protesto çekmeye gerek kalmaksızın kesin teminatı gelir kaydedilir ve sözleşme feshedilerek hesabı genel hükümlere göre tasfiye edilir. </w:t>
      </w:r>
    </w:p>
    <w:p w14:paraId="0231B73A" w14:textId="0CC808B4"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4</w:t>
      </w:r>
      <w:r w:rsidRPr="002D1A14">
        <w:rPr>
          <w:rFonts w:ascii="Times New Roman" w:hAnsi="Times New Roman" w:cs="Times New Roman"/>
          <w:b/>
          <w:bCs/>
          <w:lang w:eastAsia="tr-TR"/>
        </w:rPr>
        <w:t>.4.</w:t>
      </w:r>
      <w:r w:rsidRPr="002D1A14">
        <w:rPr>
          <w:rFonts w:ascii="Times New Roman" w:hAnsi="Times New Roman" w:cs="Times New Roman"/>
          <w:lang w:eastAsia="tr-TR"/>
        </w:rPr>
        <w:t> Gecikme cezaları ayrıca protesto çekmeye gerek kalmaksızın Yükleniciye yapılacak hakediş ödemelerinden kesilir. Bu cezaların hakediş ödemelerinden karşılanamaması halinde Yükleniciden ayrıca tahsilat yapılır.</w:t>
      </w:r>
    </w:p>
    <w:p w14:paraId="484EE0BF" w14:textId="0AA89F3D"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4</w:t>
      </w:r>
      <w:r w:rsidRPr="002D1A14">
        <w:rPr>
          <w:rFonts w:ascii="Times New Roman" w:hAnsi="Times New Roman" w:cs="Times New Roman"/>
          <w:b/>
          <w:bCs/>
          <w:lang w:eastAsia="tr-TR"/>
        </w:rPr>
        <w:t>.5. </w:t>
      </w:r>
      <w:r w:rsidRPr="002D1A14">
        <w:rPr>
          <w:rFonts w:ascii="Times New Roman" w:hAnsi="Times New Roman" w:cs="Times New Roman"/>
          <w:lang w:eastAsia="tr-TR"/>
        </w:rPr>
        <w:t xml:space="preserve">Kısmi kabul öngörülmeyen işlerde işin tamamının bitirilmemesi halinde, günlük gecikme cezası sözleşme bedeli üzerinden alınır. </w:t>
      </w:r>
    </w:p>
    <w:p w14:paraId="1510CD78" w14:textId="2D2DAC3C"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4</w:t>
      </w:r>
      <w:r w:rsidRPr="002D1A14">
        <w:rPr>
          <w:rFonts w:ascii="Times New Roman" w:hAnsi="Times New Roman" w:cs="Times New Roman"/>
          <w:b/>
          <w:bCs/>
          <w:lang w:eastAsia="tr-TR"/>
        </w:rPr>
        <w:t>.6.</w:t>
      </w:r>
      <w:r w:rsidRPr="002D1A14">
        <w:rPr>
          <w:rFonts w:ascii="Times New Roman" w:hAnsi="Times New Roman" w:cs="Times New Roman"/>
          <w:lang w:eastAsia="tr-TR"/>
        </w:rPr>
        <w:t> Kısmi gecikme cezası uygulanan işlerde, işin tamamının süresinde bitirilmemesi halinde gecikme cezası işin bitirilmeyen kısımları için uygulanır. Bu durumda sözleşme bedelinin tamamı üzerinden gecikme cezası uygulanmaz.</w:t>
      </w:r>
    </w:p>
    <w:p w14:paraId="40A7230D" w14:textId="2FC8F716" w:rsidR="00D22263" w:rsidRPr="002D1A14" w:rsidRDefault="00D22263"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lang w:eastAsia="tr-TR"/>
        </w:rPr>
        <w:t>2</w:t>
      </w:r>
      <w:r w:rsidR="00AC4AB5">
        <w:rPr>
          <w:rFonts w:ascii="Times New Roman" w:hAnsi="Times New Roman" w:cs="Times New Roman"/>
          <w:b/>
          <w:lang w:eastAsia="tr-TR"/>
        </w:rPr>
        <w:t>4</w:t>
      </w:r>
      <w:r w:rsidRPr="002D1A14">
        <w:rPr>
          <w:rFonts w:ascii="Times New Roman" w:hAnsi="Times New Roman" w:cs="Times New Roman"/>
          <w:b/>
          <w:lang w:eastAsia="tr-TR"/>
        </w:rPr>
        <w:t>.7.</w:t>
      </w:r>
      <w:r w:rsidRPr="002D1A14">
        <w:rPr>
          <w:rFonts w:ascii="Times New Roman" w:hAnsi="Times New Roman" w:cs="Times New Roman"/>
          <w:b/>
          <w:iCs/>
        </w:rPr>
        <w:t>)</w:t>
      </w:r>
      <w:r w:rsidR="00BB6AE5">
        <w:rPr>
          <w:rFonts w:ascii="Times New Roman" w:hAnsi="Times New Roman" w:cs="Times New Roman"/>
          <w:b/>
          <w:iCs/>
        </w:rPr>
        <w:t xml:space="preserve"> </w:t>
      </w:r>
      <w:r w:rsidRPr="002D1A14">
        <w:rPr>
          <w:rFonts w:ascii="Times New Roman" w:hAnsi="Times New Roman" w:cs="Times New Roman"/>
          <w:lang w:eastAsia="tr-TR"/>
        </w:rPr>
        <w:t xml:space="preserve">Gecikme halinde uygulanacak cezalar dahil sözleşme kapsamında kesilecek cezaların toplam </w:t>
      </w:r>
      <w:r w:rsidRPr="002D1A14">
        <w:rPr>
          <w:rFonts w:ascii="Times New Roman" w:hAnsi="Times New Roman" w:cs="Times New Roman"/>
          <w:lang w:eastAsia="tr-TR"/>
        </w:rPr>
        <w:lastRenderedPageBreak/>
        <w:t>tutarı, hiçbir durumda, ilk sözleşme bedelinin %15'ini geçemez. Toplam ceza tutarının, ilk sözleşme bedelinin %15'ini geçmesi durumunda, bu orana kadar uygulanacak cezanın yanı sıra 4735 sayılı Kanunun 20 nci maddesinin (b) bendine göre protesto çekmeye gerek kalmaksızın kesin teminat gelir kaydedilir ve sözleşme feshedilerek hesabı genel hükümlere göre tasfiye edilir.</w:t>
      </w:r>
    </w:p>
    <w:p w14:paraId="64A89655" w14:textId="023436FA"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2</w:t>
      </w:r>
      <w:r w:rsidR="00AC4AB5">
        <w:rPr>
          <w:rFonts w:ascii="Times New Roman" w:hAnsi="Times New Roman" w:cs="Times New Roman"/>
          <w:b/>
          <w:bCs/>
          <w:lang w:eastAsia="tr-TR"/>
        </w:rPr>
        <w:t>5</w:t>
      </w:r>
      <w:r w:rsidR="00363902" w:rsidRPr="002D1A14">
        <w:rPr>
          <w:rFonts w:ascii="Times New Roman" w:hAnsi="Times New Roman" w:cs="Times New Roman"/>
          <w:b/>
          <w:bCs/>
          <w:lang w:eastAsia="tr-TR"/>
        </w:rPr>
        <w:t>-</w:t>
      </w:r>
      <w:r w:rsidRPr="002D1A14">
        <w:rPr>
          <w:rFonts w:ascii="Times New Roman" w:hAnsi="Times New Roman" w:cs="Times New Roman"/>
          <w:b/>
          <w:bCs/>
          <w:lang w:eastAsia="tr-TR"/>
        </w:rPr>
        <w:t> Sözleşmenin feshine ilişkin şartlar</w:t>
      </w:r>
    </w:p>
    <w:p w14:paraId="329C165E" w14:textId="7F10C14A"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5</w:t>
      </w:r>
      <w:r w:rsidRPr="002D1A14">
        <w:rPr>
          <w:rFonts w:ascii="Times New Roman" w:hAnsi="Times New Roman" w:cs="Times New Roman"/>
          <w:b/>
          <w:bCs/>
          <w:lang w:eastAsia="tr-TR"/>
        </w:rPr>
        <w:t>.1. </w:t>
      </w:r>
      <w:r w:rsidRPr="002D1A14">
        <w:rPr>
          <w:rFonts w:ascii="Times New Roman" w:hAnsi="Times New Roman" w:cs="Times New Roman"/>
          <w:lang w:eastAsia="tr-TR"/>
        </w:rPr>
        <w:t>Sözleşmenin İdare veya Yüklenici tarafından feshedilmesine ilişkin şartlar ve sözleşmeye ilişkin diğer hususlarda 4735 Sayılı Kamu İhale Sözleşmeleri Kanunu ile Yapım İşleri Genel Şartnamesi hükümleri uygulanır.</w:t>
      </w:r>
    </w:p>
    <w:p w14:paraId="2912E5AC" w14:textId="2766472C"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2</w:t>
      </w:r>
      <w:r w:rsidR="00AC4AB5">
        <w:rPr>
          <w:rFonts w:ascii="Times New Roman" w:hAnsi="Times New Roman" w:cs="Times New Roman"/>
          <w:b/>
          <w:bCs/>
          <w:lang w:eastAsia="tr-TR"/>
        </w:rPr>
        <w:t>6</w:t>
      </w:r>
      <w:r w:rsidR="00363902" w:rsidRPr="002D1A14">
        <w:rPr>
          <w:rFonts w:ascii="Times New Roman" w:hAnsi="Times New Roman" w:cs="Times New Roman"/>
          <w:b/>
          <w:bCs/>
          <w:lang w:eastAsia="tr-TR"/>
        </w:rPr>
        <w:t>-</w:t>
      </w:r>
      <w:r w:rsidRPr="002D1A14">
        <w:rPr>
          <w:rFonts w:ascii="Times New Roman" w:hAnsi="Times New Roman" w:cs="Times New Roman"/>
          <w:lang w:eastAsia="tr-TR"/>
        </w:rPr>
        <w:t> </w:t>
      </w:r>
      <w:r w:rsidRPr="002D1A14">
        <w:rPr>
          <w:rFonts w:ascii="Times New Roman" w:hAnsi="Times New Roman" w:cs="Times New Roman"/>
          <w:b/>
          <w:bCs/>
          <w:lang w:eastAsia="tr-TR"/>
        </w:rPr>
        <w:t xml:space="preserve">Sözleşme kapsamında yaptırılabilecek ilave işler, iş eksilişi ve işin tasfiyesi </w:t>
      </w:r>
    </w:p>
    <w:p w14:paraId="5501C2F0" w14:textId="3CE6B168" w:rsidR="006B3A89" w:rsidRPr="002D1A14" w:rsidRDefault="006B3A89" w:rsidP="00F8024B">
      <w:pPr>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6</w:t>
      </w:r>
      <w:r w:rsidRPr="002D1A14">
        <w:rPr>
          <w:rFonts w:ascii="Times New Roman" w:hAnsi="Times New Roman" w:cs="Times New Roman"/>
          <w:b/>
          <w:bCs/>
          <w:lang w:eastAsia="tr-TR"/>
        </w:rPr>
        <w:t>.1.</w:t>
      </w:r>
      <w:r w:rsidRPr="002D1A14">
        <w:rPr>
          <w:rFonts w:ascii="Times New Roman" w:hAnsi="Times New Roman" w:cs="Times New Roman"/>
          <w:lang w:eastAsia="tr-TR"/>
        </w:rPr>
        <w:t> Sözleşme kapsamında yaptırılabilecek ilave işler, iş eksilişi ve işin tasfiyesine ilişkin hususlarda Yapım İşleri Genel Şartnamesi hükümleri uygulanır.</w:t>
      </w:r>
    </w:p>
    <w:p w14:paraId="72A818E5" w14:textId="5ADE32AB" w:rsidR="00BB6AE5"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 xml:space="preserve">Madde </w:t>
      </w:r>
      <w:r w:rsidR="00363902" w:rsidRPr="002D1A14">
        <w:rPr>
          <w:rFonts w:ascii="Times New Roman" w:hAnsi="Times New Roman" w:cs="Times New Roman"/>
          <w:b/>
          <w:bCs/>
          <w:lang w:eastAsia="tr-TR"/>
        </w:rPr>
        <w:t>2</w:t>
      </w:r>
      <w:r w:rsidR="00AC4AB5">
        <w:rPr>
          <w:rFonts w:ascii="Times New Roman" w:hAnsi="Times New Roman" w:cs="Times New Roman"/>
          <w:b/>
          <w:bCs/>
          <w:lang w:eastAsia="tr-TR"/>
        </w:rPr>
        <w:t>7</w:t>
      </w:r>
      <w:r w:rsidR="00363902" w:rsidRPr="002D1A14">
        <w:rPr>
          <w:rFonts w:ascii="Times New Roman" w:hAnsi="Times New Roman" w:cs="Times New Roman"/>
          <w:b/>
          <w:bCs/>
          <w:lang w:eastAsia="tr-TR"/>
        </w:rPr>
        <w:t>-</w:t>
      </w:r>
      <w:r w:rsidRPr="002D1A14">
        <w:rPr>
          <w:rFonts w:ascii="Times New Roman" w:hAnsi="Times New Roman" w:cs="Times New Roman"/>
          <w:b/>
          <w:bCs/>
          <w:lang w:eastAsia="tr-TR"/>
        </w:rPr>
        <w:t> </w:t>
      </w:r>
      <w:r w:rsidR="00BB6AE5" w:rsidRPr="003A3ED7">
        <w:rPr>
          <w:rFonts w:ascii="Times New Roman" w:hAnsi="Times New Roman" w:cs="Times New Roman"/>
          <w:b/>
          <w:bCs/>
          <w:lang w:eastAsia="tr-TR"/>
        </w:rPr>
        <w:t>Sözleşmede bulunmayan veya fiyatı belli olmayan işlere ait birim fiyat tespiti ile iş kalemi miktarının değişmesi</w:t>
      </w:r>
      <w:r w:rsidR="00BB6AE5" w:rsidRPr="00BB6AE5">
        <w:rPr>
          <w:rFonts w:ascii="Times New Roman" w:hAnsi="Times New Roman" w:cs="Times New Roman"/>
          <w:b/>
          <w:bCs/>
          <w:lang w:eastAsia="tr-TR"/>
        </w:rPr>
        <w:t xml:space="preserve"> </w:t>
      </w:r>
    </w:p>
    <w:p w14:paraId="02E9C30A" w14:textId="62F07E77" w:rsidR="006B3A89" w:rsidRPr="00AE53BD" w:rsidRDefault="00363902"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7</w:t>
      </w:r>
      <w:r w:rsidRPr="002D1A14">
        <w:rPr>
          <w:rFonts w:ascii="Times New Roman" w:hAnsi="Times New Roman" w:cs="Times New Roman"/>
          <w:b/>
          <w:bCs/>
          <w:lang w:eastAsia="tr-TR"/>
        </w:rPr>
        <w:t>.1. Sözleşmede</w:t>
      </w:r>
      <w:r w:rsidR="00713A89" w:rsidRPr="00AE53BD">
        <w:rPr>
          <w:rFonts w:ascii="Times New Roman" w:eastAsia="Times New Roman" w:hAnsi="Times New Roman" w:cs="Times New Roman"/>
          <w:lang w:eastAsia="tr-TR"/>
        </w:rPr>
        <w:t xml:space="preserve"> bulunmayan veya fiyatı belli olmayan işlere ait iş kalemlerinin bedeli, Yapım İşleri Genel Şartnamesi hükümlerine göre hesaplanır.</w:t>
      </w:r>
    </w:p>
    <w:p w14:paraId="727B9BCF" w14:textId="41B47D74"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w:t>
      </w:r>
      <w:r w:rsidR="00363902" w:rsidRPr="002D1A14">
        <w:rPr>
          <w:rFonts w:ascii="Times New Roman" w:hAnsi="Times New Roman" w:cs="Times New Roman"/>
          <w:b/>
          <w:bCs/>
          <w:lang w:eastAsia="tr-TR"/>
        </w:rPr>
        <w:t>2</w:t>
      </w:r>
      <w:r w:rsidR="00AC4AB5">
        <w:rPr>
          <w:rFonts w:ascii="Times New Roman" w:hAnsi="Times New Roman" w:cs="Times New Roman"/>
          <w:b/>
          <w:bCs/>
          <w:lang w:eastAsia="tr-TR"/>
        </w:rPr>
        <w:t>8</w:t>
      </w:r>
      <w:r w:rsidR="00363902" w:rsidRPr="002D1A14">
        <w:rPr>
          <w:rFonts w:ascii="Times New Roman" w:hAnsi="Times New Roman" w:cs="Times New Roman"/>
          <w:b/>
          <w:bCs/>
          <w:lang w:eastAsia="tr-TR"/>
        </w:rPr>
        <w:t>-</w:t>
      </w:r>
      <w:r w:rsidRPr="002D1A14">
        <w:rPr>
          <w:rFonts w:ascii="Times New Roman" w:hAnsi="Times New Roman" w:cs="Times New Roman"/>
          <w:b/>
          <w:bCs/>
          <w:lang w:eastAsia="tr-TR"/>
        </w:rPr>
        <w:t> Yüklenicinin sözleşme konusu iş ile ilgili çalıştıracağı personele ilişkin sorumlulukları</w:t>
      </w:r>
    </w:p>
    <w:p w14:paraId="0B1543FF" w14:textId="094E611F"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2</w:t>
      </w:r>
      <w:r w:rsidR="00AC4AB5">
        <w:rPr>
          <w:rFonts w:ascii="Times New Roman" w:hAnsi="Times New Roman" w:cs="Times New Roman"/>
          <w:b/>
          <w:bCs/>
          <w:lang w:eastAsia="tr-TR"/>
        </w:rPr>
        <w:t>8</w:t>
      </w:r>
      <w:r w:rsidRPr="002D1A14">
        <w:rPr>
          <w:rFonts w:ascii="Times New Roman" w:hAnsi="Times New Roman" w:cs="Times New Roman"/>
          <w:b/>
          <w:bCs/>
          <w:lang w:eastAsia="tr-TR"/>
        </w:rPr>
        <w:t>.1.</w:t>
      </w:r>
      <w:r w:rsidRPr="002D1A14">
        <w:rPr>
          <w:rFonts w:ascii="Times New Roman" w:hAnsi="Times New Roman" w:cs="Times New Roman"/>
          <w:lang w:eastAsia="tr-TR"/>
        </w:rPr>
        <w:t> Yüklenicinin sözleşme konusu işte çalıştıracağı personelle ilgili sorumlulukları ve buna ilişkin şartlarda, Yapım İşleri Genel Şartnamesi hükümleri uygulanır.</w:t>
      </w:r>
    </w:p>
    <w:p w14:paraId="49DE4169" w14:textId="0F653D0F" w:rsidR="004632D2" w:rsidRPr="002D1A14" w:rsidRDefault="004632D2" w:rsidP="004632D2">
      <w:pPr>
        <w:tabs>
          <w:tab w:val="left" w:pos="566"/>
        </w:tabs>
        <w:spacing w:after="0" w:line="240" w:lineRule="exact"/>
        <w:jc w:val="both"/>
        <w:rPr>
          <w:rFonts w:ascii="Times New Roman" w:eastAsia="Times New Roman" w:hAnsi="Times New Roman" w:cs="Times New Roman"/>
          <w:sz w:val="24"/>
          <w:szCs w:val="24"/>
          <w:lang w:eastAsia="tr-TR"/>
        </w:rPr>
      </w:pPr>
      <w:r w:rsidRPr="002D1A14">
        <w:rPr>
          <w:rFonts w:ascii="Times New Roman" w:eastAsia="Times New Roman" w:hAnsi="Times New Roman" w:cs="Times New Roman"/>
          <w:b/>
          <w:lang w:eastAsia="tr-TR"/>
        </w:rPr>
        <w:t>2</w:t>
      </w:r>
      <w:r w:rsidR="00AC4AB5">
        <w:rPr>
          <w:rFonts w:ascii="Times New Roman" w:eastAsia="Times New Roman" w:hAnsi="Times New Roman" w:cs="Times New Roman"/>
          <w:b/>
          <w:lang w:eastAsia="tr-TR"/>
        </w:rPr>
        <w:t>8</w:t>
      </w:r>
      <w:r w:rsidRPr="002D1A14">
        <w:rPr>
          <w:rFonts w:ascii="Times New Roman" w:eastAsia="Times New Roman" w:hAnsi="Times New Roman" w:cs="Times New Roman"/>
          <w:b/>
          <w:lang w:eastAsia="tr-TR"/>
        </w:rPr>
        <w:t>.2.</w:t>
      </w:r>
      <w:r w:rsidR="00BB6AE5">
        <w:rPr>
          <w:rFonts w:ascii="Times New Roman" w:eastAsia="Times New Roman" w:hAnsi="Times New Roman" w:cs="Times New Roman"/>
          <w:b/>
          <w:lang w:eastAsia="tr-TR"/>
        </w:rPr>
        <w:t xml:space="preserve"> </w:t>
      </w:r>
      <w:r w:rsidRPr="002D1A14">
        <w:rPr>
          <w:rFonts w:ascii="Times New Roman" w:eastAsia="Times New Roman" w:hAnsi="Times New Roman" w:cs="Times New Roman"/>
          <w:sz w:val="24"/>
          <w:szCs w:val="24"/>
          <w:lang w:eastAsia="tr-TR"/>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14:paraId="6E8046B0" w14:textId="77777777" w:rsidR="004632D2" w:rsidRDefault="004632D2" w:rsidP="00F8024B">
      <w:pPr>
        <w:widowControl w:val="0"/>
        <w:spacing w:after="120" w:line="240" w:lineRule="auto"/>
        <w:jc w:val="both"/>
        <w:rPr>
          <w:rFonts w:ascii="Times New Roman" w:hAnsi="Times New Roman" w:cs="Times New Roman"/>
          <w:lang w:eastAsia="tr-TR"/>
        </w:rPr>
      </w:pPr>
    </w:p>
    <w:p w14:paraId="43CEF43C" w14:textId="0D141B11" w:rsidR="00DD0D61" w:rsidRPr="00DD0D61" w:rsidRDefault="00DD0D61" w:rsidP="00DD0D61">
      <w:pPr>
        <w:spacing w:after="0" w:line="240" w:lineRule="atLeast"/>
        <w:ind w:firstLine="566"/>
        <w:jc w:val="both"/>
        <w:rPr>
          <w:rFonts w:ascii="Times New Roman" w:eastAsia="Times New Roman" w:hAnsi="Times New Roman" w:cs="Times New Roman"/>
          <w:sz w:val="24"/>
          <w:szCs w:val="24"/>
          <w:lang w:eastAsia="tr-TR"/>
        </w:rPr>
      </w:pPr>
      <w:r w:rsidRPr="00DD0D61">
        <w:rPr>
          <w:rFonts w:ascii="Times New Roman" w:eastAsia="Times New Roman" w:hAnsi="Times New Roman" w:cs="Times New Roman"/>
          <w:b/>
          <w:bCs/>
          <w:sz w:val="24"/>
          <w:szCs w:val="24"/>
          <w:lang w:eastAsia="tr-TR"/>
        </w:rPr>
        <w:t xml:space="preserve">Madde </w:t>
      </w:r>
      <w:r w:rsidR="00AC4AB5">
        <w:rPr>
          <w:rFonts w:ascii="Times New Roman" w:eastAsia="Times New Roman" w:hAnsi="Times New Roman" w:cs="Times New Roman"/>
          <w:b/>
          <w:bCs/>
          <w:sz w:val="24"/>
          <w:szCs w:val="24"/>
          <w:lang w:eastAsia="tr-TR"/>
        </w:rPr>
        <w:t>29</w:t>
      </w:r>
      <w:r w:rsidRPr="00DD0D61">
        <w:rPr>
          <w:rFonts w:ascii="Times New Roman" w:eastAsia="Times New Roman" w:hAnsi="Times New Roman" w:cs="Times New Roman"/>
          <w:b/>
          <w:bCs/>
          <w:sz w:val="24"/>
          <w:szCs w:val="24"/>
          <w:lang w:eastAsia="tr-TR"/>
        </w:rPr>
        <w:t>-</w:t>
      </w:r>
      <w:r w:rsidRPr="00AC4AB5">
        <w:rPr>
          <w:rFonts w:ascii="Times New Roman" w:eastAsia="Times New Roman" w:hAnsi="Times New Roman" w:cs="Times New Roman"/>
          <w:b/>
          <w:bCs/>
          <w:sz w:val="24"/>
          <w:szCs w:val="24"/>
          <w:lang w:eastAsia="tr-TR"/>
        </w:rPr>
        <w:t>Geçici kabul noksanları</w:t>
      </w:r>
    </w:p>
    <w:p w14:paraId="757C7FC1" w14:textId="71F29FC1" w:rsidR="00DD0D61" w:rsidRPr="00DD0D61" w:rsidRDefault="00AC4AB5" w:rsidP="00DD0D61">
      <w:pPr>
        <w:spacing w:after="0" w:line="240" w:lineRule="atLeast"/>
        <w:ind w:firstLine="56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29</w:t>
      </w:r>
      <w:r w:rsidR="00DD0D61" w:rsidRPr="00DD0D61">
        <w:rPr>
          <w:rFonts w:ascii="Times New Roman" w:eastAsia="Times New Roman" w:hAnsi="Times New Roman" w:cs="Times New Roman"/>
          <w:sz w:val="24"/>
          <w:szCs w:val="24"/>
          <w:lang w:eastAsia="tr-TR"/>
        </w:rPr>
        <w:t>.1. Geçici kabul noksanları için düzenlenen her hakedişte yapılan iş tutarının % 3’ü kadar teminat mektubu alınır ve bu teminat mektubu, geçici kabul noksanı bulunmayan işlerde geçici kabul onay tarihinden sonra, geçici kabul noksanı bulunan işlerde ise bu eksikliklerin tamamlanmasını müteakip, geçici kabul onay tarihinden sonra otuz gün içinde yükleniciye iade edilir. Yüklenicinin teminat mektubu vermemesi durumunda; düzenlenen her hakedişte yapılan iş tutarının % 3’üne karşılık gelen kısmı tutulur ve bu tutar, geçici kabul noksanı bulunmayan işlerde geçici kabul onay tarihinden sonra, geçici kabul noksanı bulunan işlerde ise bu eksikliklerin tamamlanmasını müteakip, geçici kabul onay tarihinden sonra otuz gün içinde yükleniciye ödenir. İşin devamı sırasında yüklenicinin hakedişlerden yapılan kesintiler karşılığında teminat mektubu vermesi durumunda idare hesabında tutulan tutar yükleniciye ödenir. Geçici kabul noksanları için alınan teminatlar haczedilemez ve bunların üzerine ihtiyati tedbir konulamaz.</w:t>
      </w:r>
    </w:p>
    <w:p w14:paraId="54B1F539" w14:textId="77777777" w:rsidR="00DD0D61" w:rsidRDefault="00DD0D61" w:rsidP="00F8024B">
      <w:pPr>
        <w:widowControl w:val="0"/>
        <w:spacing w:after="120" w:line="240" w:lineRule="auto"/>
        <w:jc w:val="both"/>
        <w:rPr>
          <w:rFonts w:ascii="Times New Roman" w:hAnsi="Times New Roman" w:cs="Times New Roman"/>
          <w:b/>
          <w:bCs/>
          <w:lang w:eastAsia="tr-TR"/>
        </w:rPr>
      </w:pPr>
    </w:p>
    <w:p w14:paraId="7E7B6A0D" w14:textId="67E7A312"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Madde 3</w:t>
      </w:r>
      <w:r w:rsidR="00AC4AB5">
        <w:rPr>
          <w:rFonts w:ascii="Times New Roman" w:hAnsi="Times New Roman" w:cs="Times New Roman"/>
          <w:b/>
          <w:bCs/>
          <w:lang w:eastAsia="tr-TR"/>
        </w:rPr>
        <w:t>0</w:t>
      </w:r>
      <w:r w:rsidRPr="002D1A14">
        <w:rPr>
          <w:rFonts w:ascii="Times New Roman" w:hAnsi="Times New Roman" w:cs="Times New Roman"/>
          <w:b/>
          <w:bCs/>
          <w:lang w:eastAsia="tr-TR"/>
        </w:rPr>
        <w:t xml:space="preserve"> - Anlaşmazlıkların çözümü </w:t>
      </w:r>
    </w:p>
    <w:p w14:paraId="5FA05FB8" w14:textId="76B32FE5" w:rsidR="006B3A89" w:rsidRPr="00DD0D61" w:rsidRDefault="006B3A89" w:rsidP="00F8024B">
      <w:pPr>
        <w:widowControl w:val="0"/>
        <w:spacing w:after="120" w:line="240" w:lineRule="auto"/>
        <w:jc w:val="both"/>
        <w:rPr>
          <w:rFonts w:ascii="Times New Roman" w:eastAsia="Times New Roman" w:hAnsi="Times New Roman" w:cs="Times New Roman"/>
          <w:sz w:val="24"/>
          <w:szCs w:val="24"/>
          <w:lang w:eastAsia="tr-TR"/>
        </w:rPr>
      </w:pPr>
      <w:r w:rsidRPr="002D1A14">
        <w:rPr>
          <w:rFonts w:ascii="Times New Roman" w:hAnsi="Times New Roman" w:cs="Times New Roman"/>
          <w:b/>
          <w:bCs/>
          <w:lang w:eastAsia="tr-TR"/>
        </w:rPr>
        <w:t>3</w:t>
      </w:r>
      <w:r w:rsidR="00AC4AB5">
        <w:rPr>
          <w:rFonts w:ascii="Times New Roman" w:hAnsi="Times New Roman" w:cs="Times New Roman"/>
          <w:b/>
          <w:bCs/>
          <w:lang w:eastAsia="tr-TR"/>
        </w:rPr>
        <w:t>0</w:t>
      </w:r>
      <w:r w:rsidRPr="002D1A14">
        <w:rPr>
          <w:rFonts w:ascii="Times New Roman" w:hAnsi="Times New Roman" w:cs="Times New Roman"/>
          <w:b/>
          <w:bCs/>
          <w:lang w:eastAsia="tr-TR"/>
        </w:rPr>
        <w:t>.1. </w:t>
      </w:r>
      <w:r w:rsidR="00DD0D61" w:rsidRPr="00DD0D61">
        <w:rPr>
          <w:rFonts w:ascii="Times New Roman" w:eastAsia="Times New Roman" w:hAnsi="Times New Roman" w:cs="Times New Roman"/>
          <w:sz w:val="24"/>
          <w:szCs w:val="24"/>
          <w:lang w:eastAsia="tr-TR"/>
        </w:rPr>
        <w:t>Bu sözleşme ve eklerinin uygulanmasından doğabilecek her türlü uyuşmazlığın çözümünde </w:t>
      </w:r>
      <w:r w:rsidR="00DD0D61">
        <w:rPr>
          <w:rFonts w:ascii="Times New Roman" w:eastAsia="Times New Roman" w:hAnsi="Times New Roman" w:cs="Times New Roman"/>
          <w:sz w:val="24"/>
          <w:szCs w:val="24"/>
          <w:lang w:eastAsia="tr-TR"/>
        </w:rPr>
        <w:t>Çorum</w:t>
      </w:r>
      <w:r w:rsidR="00DD0D61" w:rsidRPr="00DD0D61">
        <w:rPr>
          <w:rFonts w:ascii="Times New Roman" w:eastAsia="Times New Roman" w:hAnsi="Times New Roman" w:cs="Times New Roman"/>
          <w:sz w:val="24"/>
          <w:szCs w:val="24"/>
          <w:lang w:eastAsia="tr-TR"/>
        </w:rPr>
        <w:t xml:space="preserve"> mahkemeleri ve icra daireleri yetkilidir.</w:t>
      </w:r>
    </w:p>
    <w:p w14:paraId="2684FE5F" w14:textId="0D3139D3"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Madde 3</w:t>
      </w:r>
      <w:r w:rsidR="00AC4AB5">
        <w:rPr>
          <w:rFonts w:ascii="Times New Roman" w:hAnsi="Times New Roman" w:cs="Times New Roman"/>
          <w:b/>
          <w:bCs/>
          <w:lang w:eastAsia="tr-TR"/>
        </w:rPr>
        <w:t>1</w:t>
      </w:r>
      <w:r w:rsidRPr="002D1A14">
        <w:rPr>
          <w:rFonts w:ascii="Times New Roman" w:hAnsi="Times New Roman" w:cs="Times New Roman"/>
          <w:b/>
          <w:bCs/>
          <w:lang w:eastAsia="tr-TR"/>
        </w:rPr>
        <w:t> - Hüküm bulunmayan haller</w:t>
      </w:r>
    </w:p>
    <w:p w14:paraId="571F44E6" w14:textId="4AE3CE33"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lastRenderedPageBreak/>
        <w:t>3</w:t>
      </w:r>
      <w:r w:rsidR="00AC4AB5">
        <w:rPr>
          <w:rFonts w:ascii="Times New Roman" w:hAnsi="Times New Roman" w:cs="Times New Roman"/>
          <w:b/>
          <w:bCs/>
          <w:lang w:eastAsia="tr-TR"/>
        </w:rPr>
        <w:t>1</w:t>
      </w:r>
      <w:r w:rsidRPr="002D1A14">
        <w:rPr>
          <w:rFonts w:ascii="Times New Roman" w:hAnsi="Times New Roman" w:cs="Times New Roman"/>
          <w:b/>
          <w:bCs/>
          <w:lang w:eastAsia="tr-TR"/>
        </w:rPr>
        <w:t>.1.</w:t>
      </w:r>
      <w:r w:rsidRPr="002D1A14">
        <w:rPr>
          <w:rFonts w:ascii="Times New Roman" w:hAnsi="Times New Roman" w:cs="Times New Roman"/>
          <w:lang w:eastAsia="tr-TR"/>
        </w:rPr>
        <w:t xml:space="preserve"> Bu sözleşme ve eklerinde hüküm bulunmayan hallerde, ilgisine göre 4734 sayılı Kanun ve 4735 sayılı Kanun hükümleri, bu Kanunlarda hüküm bulunmaması halinde ise Borçlar Kanunu hükümleri uygulanır. </w:t>
      </w:r>
    </w:p>
    <w:p w14:paraId="392298EE" w14:textId="2A58CA24" w:rsidR="00DD0D61" w:rsidRDefault="006B3A89" w:rsidP="00DD0D61">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Madde 3</w:t>
      </w:r>
      <w:r w:rsidR="00AC4AB5">
        <w:rPr>
          <w:rFonts w:ascii="Times New Roman" w:hAnsi="Times New Roman" w:cs="Times New Roman"/>
          <w:b/>
          <w:bCs/>
          <w:lang w:eastAsia="tr-TR"/>
        </w:rPr>
        <w:t>2</w:t>
      </w:r>
      <w:r w:rsidRPr="002D1A14">
        <w:rPr>
          <w:rFonts w:ascii="Times New Roman" w:hAnsi="Times New Roman" w:cs="Times New Roman"/>
          <w:b/>
          <w:bCs/>
          <w:lang w:eastAsia="tr-TR"/>
        </w:rPr>
        <w:t> - Diğer hususlar</w:t>
      </w:r>
    </w:p>
    <w:p w14:paraId="229F394F" w14:textId="26846413" w:rsidR="00DD0D61" w:rsidRPr="00DD0D61" w:rsidRDefault="006B3A89" w:rsidP="00DD0D61">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3</w:t>
      </w:r>
      <w:r w:rsidR="00AC4AB5">
        <w:rPr>
          <w:rFonts w:ascii="Times New Roman" w:hAnsi="Times New Roman" w:cs="Times New Roman"/>
          <w:b/>
          <w:bCs/>
          <w:lang w:eastAsia="tr-TR"/>
        </w:rPr>
        <w:t>2</w:t>
      </w:r>
      <w:r w:rsidRPr="002D1A14">
        <w:rPr>
          <w:rFonts w:ascii="Times New Roman" w:hAnsi="Times New Roman" w:cs="Times New Roman"/>
          <w:b/>
          <w:bCs/>
          <w:lang w:eastAsia="tr-TR"/>
        </w:rPr>
        <w:t>.1. </w:t>
      </w:r>
      <w:r w:rsidR="00DD0D61" w:rsidRPr="00DD0D61">
        <w:rPr>
          <w:rFonts w:ascii="Times New Roman" w:hAnsi="Times New Roman" w:cs="Times New Roman"/>
          <w:lang w:eastAsia="tr-TR"/>
        </w:rPr>
        <w:t>İdare Kamu İhale Kanunu’na tabi değildir.</w:t>
      </w:r>
    </w:p>
    <w:p w14:paraId="5AF14EC0" w14:textId="45FD7789" w:rsidR="00DD0D61" w:rsidRPr="00DD0D61" w:rsidRDefault="00AC4AB5" w:rsidP="00AC4AB5">
      <w:pPr>
        <w:tabs>
          <w:tab w:val="left" w:pos="404"/>
        </w:tabs>
        <w:spacing w:after="0" w:line="240" w:lineRule="auto"/>
        <w:ind w:right="-3"/>
        <w:jc w:val="both"/>
        <w:rPr>
          <w:rFonts w:ascii="Times New Roman" w:hAnsi="Times New Roman" w:cs="Times New Roman"/>
          <w:lang w:eastAsia="tr-TR"/>
        </w:rPr>
      </w:pPr>
      <w:r w:rsidRPr="00AC4AB5">
        <w:rPr>
          <w:rFonts w:ascii="Times New Roman" w:hAnsi="Times New Roman" w:cs="Times New Roman"/>
          <w:b/>
          <w:bCs/>
          <w:lang w:eastAsia="tr-TR"/>
        </w:rPr>
        <w:t>32.2</w:t>
      </w:r>
      <w:r w:rsidR="00DD0D61">
        <w:rPr>
          <w:rFonts w:ascii="Times New Roman" w:hAnsi="Times New Roman" w:cs="Times New Roman"/>
          <w:lang w:eastAsia="tr-TR"/>
        </w:rPr>
        <w:t xml:space="preserve"> </w:t>
      </w:r>
      <w:r w:rsidR="00DD0D61" w:rsidRPr="00DD0D61">
        <w:rPr>
          <w:rFonts w:ascii="Times New Roman" w:hAnsi="Times New Roman" w:cs="Times New Roman"/>
          <w:lang w:eastAsia="tr-TR"/>
        </w:rPr>
        <w:t>Kanun Değişiklikleri</w:t>
      </w:r>
    </w:p>
    <w:p w14:paraId="39B109C3" w14:textId="67F75969" w:rsidR="006B3A89" w:rsidRPr="002D1A14" w:rsidRDefault="00DD0D61" w:rsidP="00DD0D61">
      <w:pPr>
        <w:spacing w:line="244" w:lineRule="auto"/>
        <w:ind w:right="-3" w:firstLine="420"/>
        <w:jc w:val="both"/>
        <w:rPr>
          <w:rFonts w:ascii="Times New Roman" w:hAnsi="Times New Roman" w:cs="Times New Roman"/>
          <w:b/>
          <w:bCs/>
          <w:lang w:eastAsia="tr-TR"/>
        </w:rPr>
      </w:pPr>
      <w:r w:rsidRPr="00DD0D61">
        <w:rPr>
          <w:rFonts w:ascii="Times New Roman" w:hAnsi="Times New Roman" w:cs="Times New Roman"/>
          <w:lang w:eastAsia="tr-TR"/>
        </w:rPr>
        <w:t>4734 Sayılı Kamu İhale ve 4735 sayılı Kamu İhale Sözleşmeleri Kanunlarında değişiklik yapılması halinde, İdare amir hükümler de dahil, düzenleyici ve tamamlayıcı hükümleri uygulayıp uygulamamakta serbesttir.</w:t>
      </w:r>
    </w:p>
    <w:p w14:paraId="57D049E4" w14:textId="49A75169"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3</w:t>
      </w:r>
      <w:r w:rsidR="00AC4AB5">
        <w:rPr>
          <w:rFonts w:ascii="Times New Roman" w:hAnsi="Times New Roman" w:cs="Times New Roman"/>
          <w:b/>
          <w:bCs/>
          <w:lang w:eastAsia="tr-TR"/>
        </w:rPr>
        <w:t>3</w:t>
      </w:r>
      <w:r w:rsidRPr="002D1A14">
        <w:rPr>
          <w:rFonts w:ascii="Times New Roman" w:hAnsi="Times New Roman" w:cs="Times New Roman"/>
          <w:b/>
          <w:bCs/>
          <w:lang w:eastAsia="tr-TR"/>
        </w:rPr>
        <w:t> - Yürürlük</w:t>
      </w:r>
    </w:p>
    <w:p w14:paraId="6CAF97AD" w14:textId="47605CB2" w:rsidR="006B3A89" w:rsidRPr="002D1A14" w:rsidRDefault="006B3A89" w:rsidP="00F8024B">
      <w:pPr>
        <w:widowControl w:val="0"/>
        <w:spacing w:after="120" w:line="240" w:lineRule="auto"/>
        <w:jc w:val="both"/>
        <w:rPr>
          <w:rFonts w:ascii="Times New Roman" w:hAnsi="Times New Roman" w:cs="Times New Roman"/>
          <w:lang w:eastAsia="tr-TR"/>
        </w:rPr>
      </w:pPr>
      <w:r w:rsidRPr="002D1A14">
        <w:rPr>
          <w:rFonts w:ascii="Times New Roman" w:hAnsi="Times New Roman" w:cs="Times New Roman"/>
          <w:b/>
          <w:bCs/>
          <w:lang w:eastAsia="tr-TR"/>
        </w:rPr>
        <w:t>34.1. </w:t>
      </w:r>
      <w:r w:rsidRPr="006E7A23">
        <w:rPr>
          <w:rFonts w:ascii="Times New Roman" w:hAnsi="Times New Roman" w:cs="Times New Roman"/>
          <w:lang w:eastAsia="tr-TR"/>
        </w:rPr>
        <w:t>Bu sözleşme taraflarca imzalandığı tarihte yürürlüğe girer</w:t>
      </w:r>
      <w:r w:rsidRPr="002D1A14">
        <w:rPr>
          <w:rFonts w:ascii="Times New Roman" w:hAnsi="Times New Roman" w:cs="Times New Roman"/>
          <w:lang w:eastAsia="tr-TR"/>
        </w:rPr>
        <w:t>.</w:t>
      </w:r>
    </w:p>
    <w:p w14:paraId="275ABE9C" w14:textId="7E487EEC"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Madde 3</w:t>
      </w:r>
      <w:r w:rsidR="00AC4AB5">
        <w:rPr>
          <w:rFonts w:ascii="Times New Roman" w:hAnsi="Times New Roman" w:cs="Times New Roman"/>
          <w:b/>
          <w:bCs/>
          <w:lang w:eastAsia="tr-TR"/>
        </w:rPr>
        <w:t>4</w:t>
      </w:r>
      <w:r w:rsidRPr="002D1A14">
        <w:rPr>
          <w:rFonts w:ascii="Times New Roman" w:hAnsi="Times New Roman" w:cs="Times New Roman"/>
          <w:b/>
          <w:bCs/>
          <w:lang w:eastAsia="tr-TR"/>
        </w:rPr>
        <w:t> – Sözleşmenin imzalanması</w:t>
      </w:r>
    </w:p>
    <w:p w14:paraId="7DDAF9B9" w14:textId="632DA16F" w:rsidR="006B3A89" w:rsidRPr="002D1A14" w:rsidRDefault="006B3A89" w:rsidP="00F8024B">
      <w:pPr>
        <w:widowControl w:val="0"/>
        <w:spacing w:after="120" w:line="240" w:lineRule="auto"/>
        <w:jc w:val="both"/>
        <w:rPr>
          <w:rFonts w:ascii="Times New Roman" w:hAnsi="Times New Roman" w:cs="Times New Roman"/>
          <w:b/>
          <w:bCs/>
          <w:lang w:eastAsia="tr-TR"/>
        </w:rPr>
      </w:pPr>
      <w:r w:rsidRPr="002D1A14">
        <w:rPr>
          <w:rFonts w:ascii="Times New Roman" w:hAnsi="Times New Roman" w:cs="Times New Roman"/>
          <w:b/>
          <w:bCs/>
          <w:lang w:eastAsia="tr-TR"/>
        </w:rPr>
        <w:t>3</w:t>
      </w:r>
      <w:r w:rsidR="00AC4AB5">
        <w:rPr>
          <w:rFonts w:ascii="Times New Roman" w:hAnsi="Times New Roman" w:cs="Times New Roman"/>
          <w:b/>
          <w:bCs/>
          <w:lang w:eastAsia="tr-TR"/>
        </w:rPr>
        <w:t>4</w:t>
      </w:r>
      <w:r w:rsidRPr="002D1A14">
        <w:rPr>
          <w:rFonts w:ascii="Times New Roman" w:hAnsi="Times New Roman" w:cs="Times New Roman"/>
          <w:b/>
          <w:bCs/>
          <w:lang w:eastAsia="tr-TR"/>
        </w:rPr>
        <w:t>.1.</w:t>
      </w:r>
      <w:r w:rsidRPr="002D1A14">
        <w:rPr>
          <w:rFonts w:ascii="Times New Roman" w:hAnsi="Times New Roman" w:cs="Times New Roman"/>
          <w:lang w:eastAsia="tr-TR"/>
        </w:rPr>
        <w:t> </w:t>
      </w:r>
      <w:r w:rsidR="00CF0B0A" w:rsidRPr="006E7A23">
        <w:rPr>
          <w:rFonts w:ascii="Times New Roman" w:eastAsia="Times New Roman" w:hAnsi="Times New Roman" w:cs="Times New Roman"/>
          <w:lang w:eastAsia="tr-TR"/>
        </w:rPr>
        <w:t xml:space="preserve">Bu sözleşme </w:t>
      </w:r>
      <w:r w:rsidR="00AC4AB5">
        <w:rPr>
          <w:rFonts w:ascii="Times New Roman" w:eastAsia="Times New Roman" w:hAnsi="Times New Roman" w:cs="Times New Roman"/>
          <w:lang w:eastAsia="tr-TR"/>
        </w:rPr>
        <w:t>34</w:t>
      </w:r>
      <w:r w:rsidR="00CF0B0A" w:rsidRPr="006E7A23">
        <w:rPr>
          <w:rFonts w:ascii="Times New Roman" w:eastAsia="Times New Roman" w:hAnsi="Times New Roman" w:cs="Times New Roman"/>
          <w:lang w:eastAsia="tr-TR"/>
        </w:rPr>
        <w:t xml:space="preserve"> maddeden ibaret olup, İdare ve Yüklenici tarafından tam olarak okunup anlaşıldıktan sonra …/…/……. tarihinde imzalanmıştır.</w:t>
      </w:r>
      <w:r w:rsidR="00F94BE0">
        <w:rPr>
          <w:rFonts w:ascii="Times New Roman" w:eastAsia="Times New Roman" w:hAnsi="Times New Roman" w:cs="Times New Roman"/>
          <w:lang w:eastAsia="tr-TR"/>
        </w:rPr>
        <w:t xml:space="preserve"> </w:t>
      </w:r>
      <w:r w:rsidR="005337FF" w:rsidRPr="005337FF">
        <w:rPr>
          <w:rFonts w:ascii="Times New Roman" w:eastAsia="Times New Roman" w:hAnsi="Times New Roman" w:cs="Times New Roman"/>
          <w:lang w:eastAsia="tr-TR"/>
        </w:rPr>
        <w:t>Ayrıca İdare, Yüklenicinin talebi halinde sözleşmenin “aslına uygun idarece onaylı suretini” düzenleyip Yükleniciye verecektir.</w:t>
      </w:r>
    </w:p>
    <w:p w14:paraId="48312C18" w14:textId="217AC368" w:rsidR="006B3A89" w:rsidRPr="0050440F" w:rsidRDefault="006B3A89" w:rsidP="00363902">
      <w:pPr>
        <w:widowControl w:val="0"/>
        <w:spacing w:after="120" w:line="240" w:lineRule="auto"/>
        <w:jc w:val="both"/>
        <w:rPr>
          <w:rFonts w:ascii="Times New Roman" w:hAnsi="Times New Roman" w:cs="Times New Roman"/>
        </w:rPr>
      </w:pPr>
      <w:r w:rsidRPr="002D1A14">
        <w:rPr>
          <w:rFonts w:ascii="Times New Roman" w:hAnsi="Times New Roman" w:cs="Times New Roman"/>
          <w:b/>
          <w:bCs/>
          <w:lang w:eastAsia="tr-TR"/>
        </w:rPr>
        <w:t xml:space="preserve">İDARE                                                                         YÜKLENİCİ </w:t>
      </w:r>
    </w:p>
    <w:p w14:paraId="21757E12" w14:textId="77777777" w:rsidR="006B3A89" w:rsidRPr="0050440F" w:rsidRDefault="006B3A89" w:rsidP="00F8024B">
      <w:pPr>
        <w:spacing w:after="120" w:line="240" w:lineRule="auto"/>
        <w:jc w:val="both"/>
        <w:rPr>
          <w:rFonts w:ascii="Times New Roman" w:hAnsi="Times New Roman" w:cs="Times New Roman"/>
        </w:rPr>
      </w:pPr>
    </w:p>
    <w:sectPr w:rsidR="006B3A89" w:rsidRPr="0050440F" w:rsidSect="00017957">
      <w:footerReference w:type="default" r:id="rId8"/>
      <w:endnotePr>
        <w:numFmt w:val="decimal"/>
      </w:endnotePr>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3C3CE" w14:textId="77777777" w:rsidR="00AF475B" w:rsidRDefault="00AF475B" w:rsidP="00FF3CC6">
      <w:pPr>
        <w:spacing w:after="0" w:line="240" w:lineRule="auto"/>
      </w:pPr>
      <w:r>
        <w:separator/>
      </w:r>
    </w:p>
  </w:endnote>
  <w:endnote w:type="continuationSeparator" w:id="0">
    <w:p w14:paraId="63CEFF6A" w14:textId="77777777" w:rsidR="00AF475B" w:rsidRDefault="00AF475B" w:rsidP="00FF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8EE9" w14:textId="013DB71E" w:rsidR="00F54AB7" w:rsidRDefault="00F54AB7">
    <w:pPr>
      <w:pStyle w:val="AltBilgi"/>
      <w:jc w:val="center"/>
    </w:pPr>
    <w:r w:rsidRPr="00B84380">
      <w:rPr>
        <w:sz w:val="18"/>
        <w:szCs w:val="18"/>
      </w:rPr>
      <w:fldChar w:fldCharType="begin"/>
    </w:r>
    <w:r w:rsidRPr="00B84380">
      <w:rPr>
        <w:sz w:val="18"/>
        <w:szCs w:val="18"/>
      </w:rPr>
      <w:instrText xml:space="preserve"> PAGE   \* MERGEFORMAT </w:instrText>
    </w:r>
    <w:r w:rsidRPr="00B84380">
      <w:rPr>
        <w:sz w:val="18"/>
        <w:szCs w:val="18"/>
      </w:rPr>
      <w:fldChar w:fldCharType="separate"/>
    </w:r>
    <w:r w:rsidR="008B427E">
      <w:rPr>
        <w:noProof/>
        <w:sz w:val="18"/>
        <w:szCs w:val="18"/>
      </w:rPr>
      <w:t>8</w:t>
    </w:r>
    <w:r w:rsidRPr="00B84380">
      <w:rPr>
        <w:sz w:val="18"/>
        <w:szCs w:val="18"/>
      </w:rPr>
      <w:fldChar w:fldCharType="end"/>
    </w:r>
  </w:p>
  <w:p w14:paraId="1E2C58C4" w14:textId="77777777" w:rsidR="00F54AB7" w:rsidRDefault="00F54AB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29E12" w14:textId="77777777" w:rsidR="00AF475B" w:rsidRDefault="00AF475B" w:rsidP="00FF3CC6">
      <w:pPr>
        <w:spacing w:after="0" w:line="240" w:lineRule="auto"/>
      </w:pPr>
      <w:r>
        <w:separator/>
      </w:r>
    </w:p>
  </w:footnote>
  <w:footnote w:type="continuationSeparator" w:id="0">
    <w:p w14:paraId="52796C48" w14:textId="77777777" w:rsidR="00AF475B" w:rsidRDefault="00AF475B" w:rsidP="00FF3C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7868"/>
    <w:multiLevelType w:val="hybridMultilevel"/>
    <w:tmpl w:val="7B46CC98"/>
    <w:lvl w:ilvl="0" w:tplc="CB0C1608">
      <w:start w:val="260"/>
      <w:numFmt w:val="bullet"/>
      <w:lvlText w:val=""/>
      <w:lvlJc w:val="left"/>
      <w:pPr>
        <w:ind w:left="360" w:hanging="360"/>
      </w:pPr>
      <w:rPr>
        <w:rFonts w:ascii="Symbol" w:eastAsia="Times New Roman"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A0382C5"/>
    <w:multiLevelType w:val="hybridMultilevel"/>
    <w:tmpl w:val="19808BDA"/>
    <w:lvl w:ilvl="0" w:tplc="A5B6A6D8">
      <w:start w:val="1"/>
      <w:numFmt w:val="decimal"/>
      <w:lvlText w:val="33.%1."/>
      <w:lvlJc w:val="left"/>
    </w:lvl>
    <w:lvl w:ilvl="1" w:tplc="5D2AAD34">
      <w:numFmt w:val="decimal"/>
      <w:lvlText w:val=""/>
      <w:lvlJc w:val="left"/>
    </w:lvl>
    <w:lvl w:ilvl="2" w:tplc="527E1A36">
      <w:numFmt w:val="decimal"/>
      <w:lvlText w:val=""/>
      <w:lvlJc w:val="left"/>
    </w:lvl>
    <w:lvl w:ilvl="3" w:tplc="00728EFC">
      <w:numFmt w:val="decimal"/>
      <w:lvlText w:val=""/>
      <w:lvlJc w:val="left"/>
    </w:lvl>
    <w:lvl w:ilvl="4" w:tplc="ED881E3C">
      <w:numFmt w:val="decimal"/>
      <w:lvlText w:val=""/>
      <w:lvlJc w:val="left"/>
    </w:lvl>
    <w:lvl w:ilvl="5" w:tplc="4CE8F534">
      <w:numFmt w:val="decimal"/>
      <w:lvlText w:val=""/>
      <w:lvlJc w:val="left"/>
    </w:lvl>
    <w:lvl w:ilvl="6" w:tplc="98126A06">
      <w:numFmt w:val="decimal"/>
      <w:lvlText w:val=""/>
      <w:lvlJc w:val="left"/>
    </w:lvl>
    <w:lvl w:ilvl="7" w:tplc="DEE48462">
      <w:numFmt w:val="decimal"/>
      <w:lvlText w:val=""/>
      <w:lvlJc w:val="left"/>
    </w:lvl>
    <w:lvl w:ilvl="8" w:tplc="3490FDEA">
      <w:numFmt w:val="decimal"/>
      <w:lvlText w:val=""/>
      <w:lvlJc w:val="left"/>
    </w:lvl>
  </w:abstractNum>
  <w:abstractNum w:abstractNumId="2" w15:restartNumberingAfterBreak="0">
    <w:nsid w:val="27117EED"/>
    <w:multiLevelType w:val="multilevel"/>
    <w:tmpl w:val="D250F62C"/>
    <w:lvl w:ilvl="0">
      <w:start w:val="33"/>
      <w:numFmt w:val="decimal"/>
      <w:lvlText w:val="%1"/>
      <w:lvlJc w:val="left"/>
      <w:pPr>
        <w:ind w:left="420" w:hanging="420"/>
      </w:pPr>
      <w:rPr>
        <w:rFonts w:hint="default"/>
      </w:rPr>
    </w:lvl>
    <w:lvl w:ilvl="1">
      <w:start w:val="2"/>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47B285B"/>
    <w:multiLevelType w:val="hybridMultilevel"/>
    <w:tmpl w:val="F91EA2D8"/>
    <w:lvl w:ilvl="0" w:tplc="C7302272">
      <w:start w:val="1"/>
      <w:numFmt w:val="decimal"/>
      <w:lvlText w:val="%1-"/>
      <w:lvlJc w:val="left"/>
      <w:pPr>
        <w:ind w:left="465" w:hanging="360"/>
      </w:pPr>
      <w:rPr>
        <w:rFont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num w:numId="1" w16cid:durableId="425925362">
    <w:abstractNumId w:val="3"/>
  </w:num>
  <w:num w:numId="2" w16cid:durableId="878592757">
    <w:abstractNumId w:val="1"/>
  </w:num>
  <w:num w:numId="3" w16cid:durableId="554396281">
    <w:abstractNumId w:val="2"/>
  </w:num>
  <w:num w:numId="4" w16cid:durableId="1379477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doNotTrackMoves/>
  <w:defaultTabStop w:val="709"/>
  <w:hyphenationZone w:val="425"/>
  <w:doNotHyphenateCaps/>
  <w:characterSpacingControl w:val="doNotCompress"/>
  <w:doNotValidateAgainstSchema/>
  <w:doNotDemarcateInvalidXml/>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A24D6"/>
    <w:rsid w:val="00001F24"/>
    <w:rsid w:val="00002D62"/>
    <w:rsid w:val="0000305C"/>
    <w:rsid w:val="00004416"/>
    <w:rsid w:val="00004F0E"/>
    <w:rsid w:val="00017957"/>
    <w:rsid w:val="000209CE"/>
    <w:rsid w:val="000248A9"/>
    <w:rsid w:val="00024BB3"/>
    <w:rsid w:val="00025F91"/>
    <w:rsid w:val="00026223"/>
    <w:rsid w:val="0003387F"/>
    <w:rsid w:val="00033EB9"/>
    <w:rsid w:val="00034022"/>
    <w:rsid w:val="0004036C"/>
    <w:rsid w:val="00055906"/>
    <w:rsid w:val="000605CE"/>
    <w:rsid w:val="000626D3"/>
    <w:rsid w:val="00067DAC"/>
    <w:rsid w:val="00074E92"/>
    <w:rsid w:val="00075A25"/>
    <w:rsid w:val="0008237F"/>
    <w:rsid w:val="00091521"/>
    <w:rsid w:val="00092309"/>
    <w:rsid w:val="000A7DE5"/>
    <w:rsid w:val="000B100B"/>
    <w:rsid w:val="000B72A0"/>
    <w:rsid w:val="000C21C2"/>
    <w:rsid w:val="000D016A"/>
    <w:rsid w:val="000D3202"/>
    <w:rsid w:val="000D64D3"/>
    <w:rsid w:val="000D79C5"/>
    <w:rsid w:val="000D7D47"/>
    <w:rsid w:val="000F68CE"/>
    <w:rsid w:val="00100465"/>
    <w:rsid w:val="00101193"/>
    <w:rsid w:val="00104E3F"/>
    <w:rsid w:val="00105499"/>
    <w:rsid w:val="00110B39"/>
    <w:rsid w:val="00112FF9"/>
    <w:rsid w:val="00113B35"/>
    <w:rsid w:val="001210A3"/>
    <w:rsid w:val="00125507"/>
    <w:rsid w:val="00132228"/>
    <w:rsid w:val="00137410"/>
    <w:rsid w:val="00142F58"/>
    <w:rsid w:val="00143844"/>
    <w:rsid w:val="001459FB"/>
    <w:rsid w:val="00147D09"/>
    <w:rsid w:val="00155CC0"/>
    <w:rsid w:val="00165089"/>
    <w:rsid w:val="00173AAB"/>
    <w:rsid w:val="0017485B"/>
    <w:rsid w:val="001967A7"/>
    <w:rsid w:val="001A1E4A"/>
    <w:rsid w:val="001A3849"/>
    <w:rsid w:val="001A440D"/>
    <w:rsid w:val="001A6EDF"/>
    <w:rsid w:val="001B0CAC"/>
    <w:rsid w:val="001B3C25"/>
    <w:rsid w:val="001C77AF"/>
    <w:rsid w:val="001D55AD"/>
    <w:rsid w:val="001F090F"/>
    <w:rsid w:val="001F5DAC"/>
    <w:rsid w:val="00203388"/>
    <w:rsid w:val="00203B45"/>
    <w:rsid w:val="00205356"/>
    <w:rsid w:val="002063E9"/>
    <w:rsid w:val="00230887"/>
    <w:rsid w:val="00235311"/>
    <w:rsid w:val="00240C23"/>
    <w:rsid w:val="002435ED"/>
    <w:rsid w:val="002447BF"/>
    <w:rsid w:val="00247E21"/>
    <w:rsid w:val="00247E72"/>
    <w:rsid w:val="00251CE1"/>
    <w:rsid w:val="00253056"/>
    <w:rsid w:val="0025373F"/>
    <w:rsid w:val="00257A42"/>
    <w:rsid w:val="00260897"/>
    <w:rsid w:val="00280BB5"/>
    <w:rsid w:val="00282330"/>
    <w:rsid w:val="00291AC1"/>
    <w:rsid w:val="00294D00"/>
    <w:rsid w:val="002A57FC"/>
    <w:rsid w:val="002B28E0"/>
    <w:rsid w:val="002B56AC"/>
    <w:rsid w:val="002B5F53"/>
    <w:rsid w:val="002D1A14"/>
    <w:rsid w:val="002E0784"/>
    <w:rsid w:val="002E4E99"/>
    <w:rsid w:val="002F3B66"/>
    <w:rsid w:val="003010ED"/>
    <w:rsid w:val="00301364"/>
    <w:rsid w:val="00301417"/>
    <w:rsid w:val="003046E1"/>
    <w:rsid w:val="00306DF2"/>
    <w:rsid w:val="00313318"/>
    <w:rsid w:val="00314F8A"/>
    <w:rsid w:val="00325B24"/>
    <w:rsid w:val="00330482"/>
    <w:rsid w:val="00330CBB"/>
    <w:rsid w:val="00331092"/>
    <w:rsid w:val="0034154B"/>
    <w:rsid w:val="00341DE9"/>
    <w:rsid w:val="003425CB"/>
    <w:rsid w:val="00345F32"/>
    <w:rsid w:val="00352281"/>
    <w:rsid w:val="00352F49"/>
    <w:rsid w:val="003534A9"/>
    <w:rsid w:val="003552F9"/>
    <w:rsid w:val="00362441"/>
    <w:rsid w:val="00362C93"/>
    <w:rsid w:val="00363902"/>
    <w:rsid w:val="0036414B"/>
    <w:rsid w:val="00365AE8"/>
    <w:rsid w:val="003717F0"/>
    <w:rsid w:val="00380015"/>
    <w:rsid w:val="0038593E"/>
    <w:rsid w:val="00392FBB"/>
    <w:rsid w:val="00393092"/>
    <w:rsid w:val="003931A3"/>
    <w:rsid w:val="0039528B"/>
    <w:rsid w:val="00395EC3"/>
    <w:rsid w:val="003A0BE4"/>
    <w:rsid w:val="003B0453"/>
    <w:rsid w:val="003B06C6"/>
    <w:rsid w:val="003B2B62"/>
    <w:rsid w:val="003B71F9"/>
    <w:rsid w:val="003C3F51"/>
    <w:rsid w:val="003D0EBA"/>
    <w:rsid w:val="003D58BC"/>
    <w:rsid w:val="003E2756"/>
    <w:rsid w:val="003F2A1C"/>
    <w:rsid w:val="003F72E1"/>
    <w:rsid w:val="00401568"/>
    <w:rsid w:val="004060DB"/>
    <w:rsid w:val="00406A14"/>
    <w:rsid w:val="00422C4F"/>
    <w:rsid w:val="00430167"/>
    <w:rsid w:val="00430169"/>
    <w:rsid w:val="00433D1B"/>
    <w:rsid w:val="00437668"/>
    <w:rsid w:val="004434C4"/>
    <w:rsid w:val="004542EE"/>
    <w:rsid w:val="00454A14"/>
    <w:rsid w:val="00460C3C"/>
    <w:rsid w:val="004632D2"/>
    <w:rsid w:val="0048332E"/>
    <w:rsid w:val="00484747"/>
    <w:rsid w:val="0048492E"/>
    <w:rsid w:val="00484E33"/>
    <w:rsid w:val="00487077"/>
    <w:rsid w:val="004955CF"/>
    <w:rsid w:val="004A3E4E"/>
    <w:rsid w:val="004A414D"/>
    <w:rsid w:val="004A4E87"/>
    <w:rsid w:val="004A5DEB"/>
    <w:rsid w:val="004A7113"/>
    <w:rsid w:val="004A7BA4"/>
    <w:rsid w:val="004B172D"/>
    <w:rsid w:val="004B2EE7"/>
    <w:rsid w:val="004B6DF4"/>
    <w:rsid w:val="004B6EE0"/>
    <w:rsid w:val="004C520A"/>
    <w:rsid w:val="004C73E9"/>
    <w:rsid w:val="004D3D45"/>
    <w:rsid w:val="004D593A"/>
    <w:rsid w:val="004D59CE"/>
    <w:rsid w:val="004D6F88"/>
    <w:rsid w:val="004E0F9D"/>
    <w:rsid w:val="004E5AE7"/>
    <w:rsid w:val="004E5B8E"/>
    <w:rsid w:val="004E772C"/>
    <w:rsid w:val="004F14CF"/>
    <w:rsid w:val="004F34FD"/>
    <w:rsid w:val="004F49B5"/>
    <w:rsid w:val="004F717F"/>
    <w:rsid w:val="0050440F"/>
    <w:rsid w:val="005051D5"/>
    <w:rsid w:val="005062BE"/>
    <w:rsid w:val="00506ED7"/>
    <w:rsid w:val="005072DE"/>
    <w:rsid w:val="00515322"/>
    <w:rsid w:val="00520018"/>
    <w:rsid w:val="0052027A"/>
    <w:rsid w:val="005337FF"/>
    <w:rsid w:val="00533AB2"/>
    <w:rsid w:val="00537163"/>
    <w:rsid w:val="00557E66"/>
    <w:rsid w:val="00560915"/>
    <w:rsid w:val="00563A88"/>
    <w:rsid w:val="0056436E"/>
    <w:rsid w:val="00566122"/>
    <w:rsid w:val="00570F5E"/>
    <w:rsid w:val="00571875"/>
    <w:rsid w:val="00572FA3"/>
    <w:rsid w:val="005759A6"/>
    <w:rsid w:val="00585ACE"/>
    <w:rsid w:val="00586E13"/>
    <w:rsid w:val="005A18DE"/>
    <w:rsid w:val="005A63FA"/>
    <w:rsid w:val="005C07CD"/>
    <w:rsid w:val="005C0A9A"/>
    <w:rsid w:val="005E1E6C"/>
    <w:rsid w:val="005F1038"/>
    <w:rsid w:val="005F5227"/>
    <w:rsid w:val="005F55D8"/>
    <w:rsid w:val="005F5AD3"/>
    <w:rsid w:val="00601C9D"/>
    <w:rsid w:val="00605B14"/>
    <w:rsid w:val="0061259D"/>
    <w:rsid w:val="00616EE2"/>
    <w:rsid w:val="00620987"/>
    <w:rsid w:val="00625224"/>
    <w:rsid w:val="00630F69"/>
    <w:rsid w:val="00631085"/>
    <w:rsid w:val="00634FC2"/>
    <w:rsid w:val="006354B5"/>
    <w:rsid w:val="00635C05"/>
    <w:rsid w:val="0063739F"/>
    <w:rsid w:val="00646D62"/>
    <w:rsid w:val="00651866"/>
    <w:rsid w:val="00652B30"/>
    <w:rsid w:val="00656495"/>
    <w:rsid w:val="00660FE5"/>
    <w:rsid w:val="0067167C"/>
    <w:rsid w:val="00674A7A"/>
    <w:rsid w:val="00684838"/>
    <w:rsid w:val="00690C24"/>
    <w:rsid w:val="00691927"/>
    <w:rsid w:val="0069554C"/>
    <w:rsid w:val="00695D44"/>
    <w:rsid w:val="006B0875"/>
    <w:rsid w:val="006B2910"/>
    <w:rsid w:val="006B3A89"/>
    <w:rsid w:val="006B656D"/>
    <w:rsid w:val="006B733A"/>
    <w:rsid w:val="006C0B58"/>
    <w:rsid w:val="006C192B"/>
    <w:rsid w:val="006C1E32"/>
    <w:rsid w:val="006D6731"/>
    <w:rsid w:val="006E3450"/>
    <w:rsid w:val="006E7A23"/>
    <w:rsid w:val="006F4401"/>
    <w:rsid w:val="00702472"/>
    <w:rsid w:val="007030A0"/>
    <w:rsid w:val="007054C7"/>
    <w:rsid w:val="007102A3"/>
    <w:rsid w:val="00713A89"/>
    <w:rsid w:val="00713B06"/>
    <w:rsid w:val="007269C1"/>
    <w:rsid w:val="00727AEB"/>
    <w:rsid w:val="00730FEE"/>
    <w:rsid w:val="00761525"/>
    <w:rsid w:val="0076163A"/>
    <w:rsid w:val="00770D71"/>
    <w:rsid w:val="00771B1E"/>
    <w:rsid w:val="00772CC9"/>
    <w:rsid w:val="007801EA"/>
    <w:rsid w:val="007802EC"/>
    <w:rsid w:val="0078168F"/>
    <w:rsid w:val="007840C7"/>
    <w:rsid w:val="007840DA"/>
    <w:rsid w:val="00786FBB"/>
    <w:rsid w:val="0079243F"/>
    <w:rsid w:val="00793A9D"/>
    <w:rsid w:val="007942ED"/>
    <w:rsid w:val="00794CCD"/>
    <w:rsid w:val="007A2E92"/>
    <w:rsid w:val="007A45E3"/>
    <w:rsid w:val="007B1627"/>
    <w:rsid w:val="007B274F"/>
    <w:rsid w:val="007B4DBD"/>
    <w:rsid w:val="007B57E1"/>
    <w:rsid w:val="007B58D3"/>
    <w:rsid w:val="007B6EA3"/>
    <w:rsid w:val="007B70BF"/>
    <w:rsid w:val="007B70F3"/>
    <w:rsid w:val="007C138A"/>
    <w:rsid w:val="007C2DFD"/>
    <w:rsid w:val="007C477C"/>
    <w:rsid w:val="007D2DFC"/>
    <w:rsid w:val="007D58CB"/>
    <w:rsid w:val="007D609D"/>
    <w:rsid w:val="007D6404"/>
    <w:rsid w:val="007D728C"/>
    <w:rsid w:val="007E0EE2"/>
    <w:rsid w:val="007E2DE7"/>
    <w:rsid w:val="007E4FA1"/>
    <w:rsid w:val="007F04AE"/>
    <w:rsid w:val="007F4876"/>
    <w:rsid w:val="007F6A5F"/>
    <w:rsid w:val="007F7CF5"/>
    <w:rsid w:val="0080674B"/>
    <w:rsid w:val="008079D0"/>
    <w:rsid w:val="00817497"/>
    <w:rsid w:val="00823CC6"/>
    <w:rsid w:val="00824754"/>
    <w:rsid w:val="00824DFC"/>
    <w:rsid w:val="008253A3"/>
    <w:rsid w:val="008417D2"/>
    <w:rsid w:val="00841DD8"/>
    <w:rsid w:val="00850DA3"/>
    <w:rsid w:val="0085330B"/>
    <w:rsid w:val="00854F29"/>
    <w:rsid w:val="00862664"/>
    <w:rsid w:val="00870D7D"/>
    <w:rsid w:val="00873738"/>
    <w:rsid w:val="008773AE"/>
    <w:rsid w:val="00886C04"/>
    <w:rsid w:val="00896DFD"/>
    <w:rsid w:val="008A0441"/>
    <w:rsid w:val="008A1F59"/>
    <w:rsid w:val="008A23C9"/>
    <w:rsid w:val="008A572C"/>
    <w:rsid w:val="008B055F"/>
    <w:rsid w:val="008B05DC"/>
    <w:rsid w:val="008B2F0D"/>
    <w:rsid w:val="008B427E"/>
    <w:rsid w:val="008C053C"/>
    <w:rsid w:val="008C05E8"/>
    <w:rsid w:val="008C0D82"/>
    <w:rsid w:val="008C3C41"/>
    <w:rsid w:val="008C3C57"/>
    <w:rsid w:val="008C62E6"/>
    <w:rsid w:val="008D750C"/>
    <w:rsid w:val="008E06DE"/>
    <w:rsid w:val="008E0A6E"/>
    <w:rsid w:val="008E23E8"/>
    <w:rsid w:val="0090415D"/>
    <w:rsid w:val="00904299"/>
    <w:rsid w:val="00910F77"/>
    <w:rsid w:val="00911003"/>
    <w:rsid w:val="00912EE0"/>
    <w:rsid w:val="00920EB3"/>
    <w:rsid w:val="00923626"/>
    <w:rsid w:val="0092719B"/>
    <w:rsid w:val="00930C67"/>
    <w:rsid w:val="009329A5"/>
    <w:rsid w:val="009329F2"/>
    <w:rsid w:val="0093663A"/>
    <w:rsid w:val="00936A2D"/>
    <w:rsid w:val="009376A4"/>
    <w:rsid w:val="00941467"/>
    <w:rsid w:val="00954D66"/>
    <w:rsid w:val="00956197"/>
    <w:rsid w:val="0096073B"/>
    <w:rsid w:val="00965CDE"/>
    <w:rsid w:val="00966F62"/>
    <w:rsid w:val="00977DB0"/>
    <w:rsid w:val="00980062"/>
    <w:rsid w:val="00984847"/>
    <w:rsid w:val="00992D45"/>
    <w:rsid w:val="00992E39"/>
    <w:rsid w:val="0099724E"/>
    <w:rsid w:val="009A24D6"/>
    <w:rsid w:val="009A5865"/>
    <w:rsid w:val="009A72D3"/>
    <w:rsid w:val="009B029B"/>
    <w:rsid w:val="009B0678"/>
    <w:rsid w:val="009B7A49"/>
    <w:rsid w:val="009C295E"/>
    <w:rsid w:val="009D3815"/>
    <w:rsid w:val="009E0CF3"/>
    <w:rsid w:val="009F1A4F"/>
    <w:rsid w:val="009F3B97"/>
    <w:rsid w:val="009F3F30"/>
    <w:rsid w:val="009F50D7"/>
    <w:rsid w:val="00A010E2"/>
    <w:rsid w:val="00A01F7F"/>
    <w:rsid w:val="00A033FF"/>
    <w:rsid w:val="00A03A1A"/>
    <w:rsid w:val="00A049E6"/>
    <w:rsid w:val="00A10AAC"/>
    <w:rsid w:val="00A14966"/>
    <w:rsid w:val="00A153D6"/>
    <w:rsid w:val="00A16ACE"/>
    <w:rsid w:val="00A21501"/>
    <w:rsid w:val="00A24A3D"/>
    <w:rsid w:val="00A25AA1"/>
    <w:rsid w:val="00A27483"/>
    <w:rsid w:val="00A3097C"/>
    <w:rsid w:val="00A32806"/>
    <w:rsid w:val="00A36D63"/>
    <w:rsid w:val="00A41D45"/>
    <w:rsid w:val="00A46DCE"/>
    <w:rsid w:val="00A47FB8"/>
    <w:rsid w:val="00A50F93"/>
    <w:rsid w:val="00A51FD5"/>
    <w:rsid w:val="00A53AE5"/>
    <w:rsid w:val="00A54DA7"/>
    <w:rsid w:val="00A62454"/>
    <w:rsid w:val="00A669D4"/>
    <w:rsid w:val="00A822EE"/>
    <w:rsid w:val="00A86EC3"/>
    <w:rsid w:val="00A922CE"/>
    <w:rsid w:val="00A9257B"/>
    <w:rsid w:val="00A94FD3"/>
    <w:rsid w:val="00AA070C"/>
    <w:rsid w:val="00AA174C"/>
    <w:rsid w:val="00AB06A8"/>
    <w:rsid w:val="00AB67C6"/>
    <w:rsid w:val="00AC4AB5"/>
    <w:rsid w:val="00AC53C9"/>
    <w:rsid w:val="00AC7818"/>
    <w:rsid w:val="00AD54E5"/>
    <w:rsid w:val="00AD5F32"/>
    <w:rsid w:val="00AD7D23"/>
    <w:rsid w:val="00AD7DAE"/>
    <w:rsid w:val="00AE17A6"/>
    <w:rsid w:val="00AE53BD"/>
    <w:rsid w:val="00AE7814"/>
    <w:rsid w:val="00AF09C9"/>
    <w:rsid w:val="00AF475B"/>
    <w:rsid w:val="00B13489"/>
    <w:rsid w:val="00B16FF4"/>
    <w:rsid w:val="00B20F7D"/>
    <w:rsid w:val="00B21BA6"/>
    <w:rsid w:val="00B25566"/>
    <w:rsid w:val="00B275E3"/>
    <w:rsid w:val="00B32295"/>
    <w:rsid w:val="00B32B68"/>
    <w:rsid w:val="00B36CB2"/>
    <w:rsid w:val="00B40045"/>
    <w:rsid w:val="00B40691"/>
    <w:rsid w:val="00B423FB"/>
    <w:rsid w:val="00B508CE"/>
    <w:rsid w:val="00B51E05"/>
    <w:rsid w:val="00B54DA0"/>
    <w:rsid w:val="00B60BF5"/>
    <w:rsid w:val="00B6797C"/>
    <w:rsid w:val="00B73231"/>
    <w:rsid w:val="00B76412"/>
    <w:rsid w:val="00B84380"/>
    <w:rsid w:val="00B933CC"/>
    <w:rsid w:val="00BA1FA4"/>
    <w:rsid w:val="00BA74FA"/>
    <w:rsid w:val="00BB3098"/>
    <w:rsid w:val="00BB4E0D"/>
    <w:rsid w:val="00BB6AE5"/>
    <w:rsid w:val="00BC3B3A"/>
    <w:rsid w:val="00BC4FEE"/>
    <w:rsid w:val="00BC7375"/>
    <w:rsid w:val="00BD3DE0"/>
    <w:rsid w:val="00BD4C2D"/>
    <w:rsid w:val="00BD574D"/>
    <w:rsid w:val="00BE037B"/>
    <w:rsid w:val="00BE3AE1"/>
    <w:rsid w:val="00BE51FF"/>
    <w:rsid w:val="00BF3BE0"/>
    <w:rsid w:val="00BF7D68"/>
    <w:rsid w:val="00C000E4"/>
    <w:rsid w:val="00C0208A"/>
    <w:rsid w:val="00C10351"/>
    <w:rsid w:val="00C10C2B"/>
    <w:rsid w:val="00C11769"/>
    <w:rsid w:val="00C163E0"/>
    <w:rsid w:val="00C2065A"/>
    <w:rsid w:val="00C222F8"/>
    <w:rsid w:val="00C23E13"/>
    <w:rsid w:val="00C24702"/>
    <w:rsid w:val="00C24D84"/>
    <w:rsid w:val="00C24DC0"/>
    <w:rsid w:val="00C268C2"/>
    <w:rsid w:val="00C37B67"/>
    <w:rsid w:val="00C417B4"/>
    <w:rsid w:val="00C4494E"/>
    <w:rsid w:val="00C469F6"/>
    <w:rsid w:val="00C47FB0"/>
    <w:rsid w:val="00C50F63"/>
    <w:rsid w:val="00C520C0"/>
    <w:rsid w:val="00C56517"/>
    <w:rsid w:val="00C56622"/>
    <w:rsid w:val="00C60FA4"/>
    <w:rsid w:val="00C64D96"/>
    <w:rsid w:val="00C72944"/>
    <w:rsid w:val="00C7612A"/>
    <w:rsid w:val="00C92B0B"/>
    <w:rsid w:val="00C933BA"/>
    <w:rsid w:val="00C94869"/>
    <w:rsid w:val="00C9489C"/>
    <w:rsid w:val="00CA7808"/>
    <w:rsid w:val="00CA7F30"/>
    <w:rsid w:val="00CC52E6"/>
    <w:rsid w:val="00CD0994"/>
    <w:rsid w:val="00CD14CE"/>
    <w:rsid w:val="00CD7301"/>
    <w:rsid w:val="00CD7DA7"/>
    <w:rsid w:val="00CE4E50"/>
    <w:rsid w:val="00CE78A3"/>
    <w:rsid w:val="00CF0B0A"/>
    <w:rsid w:val="00CF3815"/>
    <w:rsid w:val="00CF77AD"/>
    <w:rsid w:val="00D020E5"/>
    <w:rsid w:val="00D22263"/>
    <w:rsid w:val="00D2607A"/>
    <w:rsid w:val="00D26144"/>
    <w:rsid w:val="00D533C5"/>
    <w:rsid w:val="00D6510D"/>
    <w:rsid w:val="00D70773"/>
    <w:rsid w:val="00D71D9E"/>
    <w:rsid w:val="00D75F80"/>
    <w:rsid w:val="00D7656E"/>
    <w:rsid w:val="00D93883"/>
    <w:rsid w:val="00DA13D2"/>
    <w:rsid w:val="00DA14DF"/>
    <w:rsid w:val="00DA19F4"/>
    <w:rsid w:val="00DA4DA4"/>
    <w:rsid w:val="00DB0B26"/>
    <w:rsid w:val="00DB246D"/>
    <w:rsid w:val="00DB59C8"/>
    <w:rsid w:val="00DB5CE6"/>
    <w:rsid w:val="00DC36AD"/>
    <w:rsid w:val="00DC562F"/>
    <w:rsid w:val="00DD08DE"/>
    <w:rsid w:val="00DD0D61"/>
    <w:rsid w:val="00DD49E6"/>
    <w:rsid w:val="00DD4A55"/>
    <w:rsid w:val="00DE02D3"/>
    <w:rsid w:val="00DE1991"/>
    <w:rsid w:val="00DF1784"/>
    <w:rsid w:val="00DF1BEE"/>
    <w:rsid w:val="00DF45A1"/>
    <w:rsid w:val="00E00452"/>
    <w:rsid w:val="00E04C7A"/>
    <w:rsid w:val="00E116AA"/>
    <w:rsid w:val="00E11721"/>
    <w:rsid w:val="00E11F17"/>
    <w:rsid w:val="00E24A5D"/>
    <w:rsid w:val="00E24FDC"/>
    <w:rsid w:val="00E30238"/>
    <w:rsid w:val="00E37C57"/>
    <w:rsid w:val="00E40709"/>
    <w:rsid w:val="00E61D7C"/>
    <w:rsid w:val="00E63A87"/>
    <w:rsid w:val="00E647AE"/>
    <w:rsid w:val="00E715A2"/>
    <w:rsid w:val="00E80F1F"/>
    <w:rsid w:val="00E83269"/>
    <w:rsid w:val="00E85E3D"/>
    <w:rsid w:val="00E878FF"/>
    <w:rsid w:val="00E90C2D"/>
    <w:rsid w:val="00E96E2A"/>
    <w:rsid w:val="00E97547"/>
    <w:rsid w:val="00EA063D"/>
    <w:rsid w:val="00EA0D7C"/>
    <w:rsid w:val="00EB31B0"/>
    <w:rsid w:val="00EB3B64"/>
    <w:rsid w:val="00EC563E"/>
    <w:rsid w:val="00EC629C"/>
    <w:rsid w:val="00ED3C0E"/>
    <w:rsid w:val="00ED6417"/>
    <w:rsid w:val="00EE02B2"/>
    <w:rsid w:val="00EE2430"/>
    <w:rsid w:val="00EE5F09"/>
    <w:rsid w:val="00EF1B39"/>
    <w:rsid w:val="00EF3B33"/>
    <w:rsid w:val="00F01668"/>
    <w:rsid w:val="00F02EB0"/>
    <w:rsid w:val="00F0387B"/>
    <w:rsid w:val="00F1587B"/>
    <w:rsid w:val="00F22EF9"/>
    <w:rsid w:val="00F24630"/>
    <w:rsid w:val="00F265F7"/>
    <w:rsid w:val="00F26F87"/>
    <w:rsid w:val="00F31119"/>
    <w:rsid w:val="00F33AA6"/>
    <w:rsid w:val="00F53E6F"/>
    <w:rsid w:val="00F54AB7"/>
    <w:rsid w:val="00F6378B"/>
    <w:rsid w:val="00F6513F"/>
    <w:rsid w:val="00F677E2"/>
    <w:rsid w:val="00F72773"/>
    <w:rsid w:val="00F740CA"/>
    <w:rsid w:val="00F76990"/>
    <w:rsid w:val="00F8024B"/>
    <w:rsid w:val="00F83A7A"/>
    <w:rsid w:val="00F87A65"/>
    <w:rsid w:val="00F93B64"/>
    <w:rsid w:val="00F94440"/>
    <w:rsid w:val="00F94BE0"/>
    <w:rsid w:val="00FA058F"/>
    <w:rsid w:val="00FA2AD1"/>
    <w:rsid w:val="00FA5A0D"/>
    <w:rsid w:val="00FA6188"/>
    <w:rsid w:val="00FA769D"/>
    <w:rsid w:val="00FA78D6"/>
    <w:rsid w:val="00FB0EE5"/>
    <w:rsid w:val="00FB5F5B"/>
    <w:rsid w:val="00FB7E9A"/>
    <w:rsid w:val="00FC3CB4"/>
    <w:rsid w:val="00FD07CE"/>
    <w:rsid w:val="00FD0CE0"/>
    <w:rsid w:val="00FE4910"/>
    <w:rsid w:val="00FF0173"/>
    <w:rsid w:val="00FF3490"/>
    <w:rsid w:val="00FF3CC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6405FC"/>
  <w15:docId w15:val="{C0BE3905-0A1B-42DC-B83D-911D7F334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887"/>
    <w:pPr>
      <w:spacing w:after="200" w:line="276" w:lineRule="auto"/>
    </w:pPr>
    <w:rPr>
      <w:rFonts w:cs="Calibri"/>
      <w:sz w:val="22"/>
      <w:szCs w:val="22"/>
      <w:lang w:eastAsia="en-US"/>
    </w:rPr>
  </w:style>
  <w:style w:type="paragraph" w:styleId="Balk2">
    <w:name w:val="heading 2"/>
    <w:basedOn w:val="Normal"/>
    <w:next w:val="Normal"/>
    <w:link w:val="Balk2Char"/>
    <w:uiPriority w:val="99"/>
    <w:qFormat/>
    <w:rsid w:val="00652B30"/>
    <w:pPr>
      <w:keepNext/>
      <w:keepLines/>
      <w:spacing w:before="200" w:after="0"/>
      <w:outlineLvl w:val="1"/>
    </w:pPr>
    <w:rPr>
      <w:rFonts w:ascii="Cambria" w:eastAsia="Times New Roman" w:hAnsi="Cambria" w:cs="Cambria"/>
      <w:b/>
      <w:bCs/>
      <w:color w:val="4F81BD"/>
      <w:sz w:val="26"/>
      <w:szCs w:val="26"/>
    </w:rPr>
  </w:style>
  <w:style w:type="paragraph" w:styleId="Balk4">
    <w:name w:val="heading 4"/>
    <w:basedOn w:val="Normal"/>
    <w:next w:val="Normal"/>
    <w:link w:val="Balk4Char"/>
    <w:uiPriority w:val="99"/>
    <w:qFormat/>
    <w:rsid w:val="00652B30"/>
    <w:pPr>
      <w:keepNext/>
      <w:keepLines/>
      <w:spacing w:before="200" w:after="0"/>
      <w:outlineLvl w:val="3"/>
    </w:pPr>
    <w:rPr>
      <w:rFonts w:ascii="Cambria" w:eastAsia="Times New Roman"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652B30"/>
    <w:rPr>
      <w:rFonts w:ascii="Cambria" w:hAnsi="Cambria" w:cs="Cambria"/>
      <w:b/>
      <w:bCs/>
      <w:color w:val="4F81BD"/>
      <w:sz w:val="26"/>
      <w:szCs w:val="26"/>
    </w:rPr>
  </w:style>
  <w:style w:type="character" w:customStyle="1" w:styleId="Balk4Char">
    <w:name w:val="Başlık 4 Char"/>
    <w:link w:val="Balk4"/>
    <w:uiPriority w:val="99"/>
    <w:semiHidden/>
    <w:locked/>
    <w:rsid w:val="00652B30"/>
    <w:rPr>
      <w:rFonts w:ascii="Cambria" w:hAnsi="Cambria" w:cs="Cambria"/>
      <w:b/>
      <w:bCs/>
      <w:i/>
      <w:iCs/>
      <w:color w:val="4F81BD"/>
    </w:rPr>
  </w:style>
  <w:style w:type="paragraph" w:customStyle="1" w:styleId="3-NormalYaz">
    <w:name w:val="3-Normal Yazı"/>
    <w:qFormat/>
    <w:rsid w:val="009A24D6"/>
    <w:pPr>
      <w:tabs>
        <w:tab w:val="left" w:pos="566"/>
      </w:tabs>
      <w:jc w:val="both"/>
    </w:pPr>
    <w:rPr>
      <w:rFonts w:ascii="Times New Roman" w:eastAsia="Times New Roman" w:hAnsi="Times New Roman"/>
      <w:sz w:val="19"/>
      <w:szCs w:val="19"/>
      <w:lang w:eastAsia="en-US"/>
    </w:rPr>
  </w:style>
  <w:style w:type="table" w:styleId="TabloKlavuzu">
    <w:name w:val="Table Grid"/>
    <w:basedOn w:val="NormalTablo"/>
    <w:uiPriority w:val="99"/>
    <w:rsid w:val="009A24D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uiPriority w:val="99"/>
    <w:semiHidden/>
    <w:rsid w:val="00137410"/>
    <w:pPr>
      <w:spacing w:after="120"/>
      <w:ind w:left="283"/>
    </w:pPr>
  </w:style>
  <w:style w:type="character" w:customStyle="1" w:styleId="GvdeMetniGirintisiChar">
    <w:name w:val="Gövde Metni Girintisi Char"/>
    <w:link w:val="GvdeMetniGirintisi"/>
    <w:uiPriority w:val="99"/>
    <w:semiHidden/>
    <w:locked/>
    <w:rsid w:val="00137410"/>
    <w:rPr>
      <w:rFonts w:ascii="Calibri" w:hAnsi="Calibri" w:cs="Calibri"/>
    </w:rPr>
  </w:style>
  <w:style w:type="paragraph" w:styleId="stBilgi">
    <w:name w:val="header"/>
    <w:basedOn w:val="Normal"/>
    <w:link w:val="stBilgiChar"/>
    <w:uiPriority w:val="99"/>
    <w:semiHidden/>
    <w:rsid w:val="00FF3CC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locked/>
    <w:rsid w:val="00FF3CC6"/>
  </w:style>
  <w:style w:type="paragraph" w:styleId="AltBilgi">
    <w:name w:val="footer"/>
    <w:basedOn w:val="Normal"/>
    <w:link w:val="AltBilgiChar"/>
    <w:uiPriority w:val="99"/>
    <w:rsid w:val="00FF3C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FF3CC6"/>
  </w:style>
  <w:style w:type="paragraph" w:styleId="DipnotMetni">
    <w:name w:val="footnote text"/>
    <w:aliases w:val="Dipnot Metni Char Char Char,Dipnot Metni Char Char"/>
    <w:basedOn w:val="Normal"/>
    <w:link w:val="DipnotMetniChar"/>
    <w:uiPriority w:val="99"/>
    <w:semiHidden/>
    <w:rsid w:val="00C5651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link w:val="DipnotMetni"/>
    <w:uiPriority w:val="99"/>
    <w:semiHidden/>
    <w:locked/>
    <w:rsid w:val="00C56517"/>
    <w:rPr>
      <w:rFonts w:ascii="Times New Roman" w:hAnsi="Times New Roman" w:cs="Times New Roman"/>
      <w:sz w:val="20"/>
      <w:szCs w:val="20"/>
      <w:lang w:eastAsia="tr-TR"/>
    </w:rPr>
  </w:style>
  <w:style w:type="character" w:styleId="DipnotBavurusu">
    <w:name w:val="footnote reference"/>
    <w:uiPriority w:val="99"/>
    <w:semiHidden/>
    <w:rsid w:val="00941467"/>
    <w:rPr>
      <w:sz w:val="20"/>
      <w:szCs w:val="20"/>
      <w:vertAlign w:val="superscript"/>
    </w:rPr>
  </w:style>
  <w:style w:type="paragraph" w:styleId="GvdeMetni2">
    <w:name w:val="Body Text 2"/>
    <w:basedOn w:val="Normal"/>
    <w:link w:val="GvdeMetni2Char"/>
    <w:uiPriority w:val="99"/>
    <w:semiHidden/>
    <w:rsid w:val="00652B30"/>
    <w:pPr>
      <w:spacing w:after="120" w:line="480" w:lineRule="auto"/>
    </w:pPr>
  </w:style>
  <w:style w:type="character" w:customStyle="1" w:styleId="GvdeMetni2Char">
    <w:name w:val="Gövde Metni 2 Char"/>
    <w:basedOn w:val="VarsaylanParagrafYazTipi"/>
    <w:link w:val="GvdeMetni2"/>
    <w:uiPriority w:val="99"/>
    <w:semiHidden/>
    <w:locked/>
    <w:rsid w:val="00652B30"/>
  </w:style>
  <w:style w:type="paragraph" w:styleId="GvdeMetniGirintisi3">
    <w:name w:val="Body Text Indent 3"/>
    <w:basedOn w:val="Normal"/>
    <w:link w:val="GvdeMetniGirintisi3Char"/>
    <w:uiPriority w:val="99"/>
    <w:semiHidden/>
    <w:rsid w:val="00652B30"/>
    <w:pPr>
      <w:spacing w:after="120"/>
      <w:ind w:left="283"/>
    </w:pPr>
    <w:rPr>
      <w:sz w:val="16"/>
      <w:szCs w:val="16"/>
    </w:rPr>
  </w:style>
  <w:style w:type="character" w:customStyle="1" w:styleId="GvdeMetniGirintisi3Char">
    <w:name w:val="Gövde Metni Girintisi 3 Char"/>
    <w:link w:val="GvdeMetniGirintisi3"/>
    <w:uiPriority w:val="99"/>
    <w:semiHidden/>
    <w:locked/>
    <w:rsid w:val="00652B30"/>
    <w:rPr>
      <w:sz w:val="16"/>
      <w:szCs w:val="16"/>
    </w:rPr>
  </w:style>
  <w:style w:type="paragraph" w:styleId="NormalWeb">
    <w:name w:val="Normal (Web)"/>
    <w:basedOn w:val="Normal"/>
    <w:uiPriority w:val="99"/>
    <w:semiHidden/>
    <w:rsid w:val="00652B30"/>
    <w:rPr>
      <w:sz w:val="24"/>
      <w:szCs w:val="24"/>
    </w:rPr>
  </w:style>
  <w:style w:type="paragraph" w:styleId="GvdeMetni">
    <w:name w:val="Body Text"/>
    <w:basedOn w:val="Normal"/>
    <w:link w:val="GvdeMetniChar"/>
    <w:uiPriority w:val="99"/>
    <w:semiHidden/>
    <w:rsid w:val="00652B30"/>
    <w:pPr>
      <w:spacing w:after="120"/>
    </w:pPr>
  </w:style>
  <w:style w:type="character" w:customStyle="1" w:styleId="GvdeMetniChar">
    <w:name w:val="Gövde Metni Char"/>
    <w:basedOn w:val="VarsaylanParagrafYazTipi"/>
    <w:link w:val="GvdeMetni"/>
    <w:uiPriority w:val="99"/>
    <w:semiHidden/>
    <w:locked/>
    <w:rsid w:val="00652B30"/>
  </w:style>
  <w:style w:type="paragraph" w:customStyle="1" w:styleId="metin">
    <w:name w:val="metin"/>
    <w:basedOn w:val="Normal"/>
    <w:rsid w:val="00155C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rsid w:val="00155CC0"/>
  </w:style>
  <w:style w:type="character" w:customStyle="1" w:styleId="spelle">
    <w:name w:val="spelle"/>
    <w:rsid w:val="00155CC0"/>
  </w:style>
  <w:style w:type="paragraph" w:styleId="BalonMetni">
    <w:name w:val="Balloon Text"/>
    <w:basedOn w:val="Normal"/>
    <w:link w:val="BalonMetniChar"/>
    <w:uiPriority w:val="99"/>
    <w:semiHidden/>
    <w:unhideWhenUsed/>
    <w:rsid w:val="00E8326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E83269"/>
    <w:rPr>
      <w:rFonts w:ascii="Tahoma" w:hAnsi="Tahoma" w:cs="Tahoma"/>
      <w:sz w:val="16"/>
      <w:szCs w:val="16"/>
      <w:lang w:eastAsia="en-US"/>
    </w:rPr>
  </w:style>
  <w:style w:type="paragraph" w:styleId="SonNotMetni">
    <w:name w:val="endnote text"/>
    <w:basedOn w:val="Normal"/>
    <w:link w:val="SonNotMetniChar"/>
    <w:uiPriority w:val="99"/>
    <w:semiHidden/>
    <w:unhideWhenUsed/>
    <w:rsid w:val="004060DB"/>
    <w:rPr>
      <w:sz w:val="20"/>
      <w:szCs w:val="20"/>
    </w:rPr>
  </w:style>
  <w:style w:type="character" w:customStyle="1" w:styleId="SonNotMetniChar">
    <w:name w:val="Son Not Metni Char"/>
    <w:link w:val="SonNotMetni"/>
    <w:uiPriority w:val="99"/>
    <w:semiHidden/>
    <w:rsid w:val="004060DB"/>
    <w:rPr>
      <w:rFonts w:cs="Calibri"/>
      <w:lang w:eastAsia="en-US"/>
    </w:rPr>
  </w:style>
  <w:style w:type="character" w:styleId="SonNotBavurusu">
    <w:name w:val="endnote reference"/>
    <w:uiPriority w:val="99"/>
    <w:semiHidden/>
    <w:unhideWhenUsed/>
    <w:rsid w:val="004060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27940">
      <w:marLeft w:val="0"/>
      <w:marRight w:val="0"/>
      <w:marTop w:val="0"/>
      <w:marBottom w:val="0"/>
      <w:divBdr>
        <w:top w:val="none" w:sz="0" w:space="0" w:color="auto"/>
        <w:left w:val="none" w:sz="0" w:space="0" w:color="auto"/>
        <w:bottom w:val="none" w:sz="0" w:space="0" w:color="auto"/>
        <w:right w:val="none" w:sz="0" w:space="0" w:color="auto"/>
      </w:divBdr>
    </w:div>
    <w:div w:id="120927941">
      <w:marLeft w:val="0"/>
      <w:marRight w:val="0"/>
      <w:marTop w:val="0"/>
      <w:marBottom w:val="0"/>
      <w:divBdr>
        <w:top w:val="none" w:sz="0" w:space="0" w:color="auto"/>
        <w:left w:val="none" w:sz="0" w:space="0" w:color="auto"/>
        <w:bottom w:val="none" w:sz="0" w:space="0" w:color="auto"/>
        <w:right w:val="none" w:sz="0" w:space="0" w:color="auto"/>
      </w:divBdr>
    </w:div>
    <w:div w:id="290596615">
      <w:bodyDiv w:val="1"/>
      <w:marLeft w:val="0"/>
      <w:marRight w:val="0"/>
      <w:marTop w:val="0"/>
      <w:marBottom w:val="0"/>
      <w:divBdr>
        <w:top w:val="none" w:sz="0" w:space="0" w:color="auto"/>
        <w:left w:val="none" w:sz="0" w:space="0" w:color="auto"/>
        <w:bottom w:val="none" w:sz="0" w:space="0" w:color="auto"/>
        <w:right w:val="none" w:sz="0" w:space="0" w:color="auto"/>
      </w:divBdr>
    </w:div>
    <w:div w:id="1108349029">
      <w:bodyDiv w:val="1"/>
      <w:marLeft w:val="0"/>
      <w:marRight w:val="0"/>
      <w:marTop w:val="0"/>
      <w:marBottom w:val="0"/>
      <w:divBdr>
        <w:top w:val="none" w:sz="0" w:space="0" w:color="auto"/>
        <w:left w:val="none" w:sz="0" w:space="0" w:color="auto"/>
        <w:bottom w:val="none" w:sz="0" w:space="0" w:color="auto"/>
        <w:right w:val="none" w:sz="0" w:space="0" w:color="auto"/>
      </w:divBdr>
    </w:div>
    <w:div w:id="209493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60F06-4862-4596-8403-04F258F2C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7</Pages>
  <Words>3038</Words>
  <Characters>17317</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Microsoft Corporation</Company>
  <LinksUpToDate>false</LinksUpToDate>
  <CharactersWithSpaces>20315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fundatoprak</dc:creator>
  <cp:keywords/>
  <dc:description/>
  <cp:lastModifiedBy>Osb Corumosb</cp:lastModifiedBy>
  <cp:revision>249</cp:revision>
  <cp:lastPrinted>2011-06-27T15:24:00Z</cp:lastPrinted>
  <dcterms:created xsi:type="dcterms:W3CDTF">2011-10-03T10:59:00Z</dcterms:created>
  <dcterms:modified xsi:type="dcterms:W3CDTF">2026-04-10T12:03:00Z</dcterms:modified>
</cp:coreProperties>
</file>